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9F" w:rsidRPr="008164A8" w:rsidRDefault="008164A8" w:rsidP="008164A8">
      <w:pPr>
        <w:ind w:left="5670"/>
        <w:jc w:val="both"/>
        <w:rPr>
          <w:b/>
        </w:rPr>
      </w:pPr>
      <w:r w:rsidRPr="008164A8">
        <w:rPr>
          <w:b/>
        </w:rPr>
        <w:t xml:space="preserve">Ata </w:t>
      </w:r>
      <w:r w:rsidR="00A5583F">
        <w:rPr>
          <w:b/>
        </w:rPr>
        <w:t>da Reunião</w:t>
      </w:r>
      <w:r w:rsidR="009646FE">
        <w:rPr>
          <w:b/>
        </w:rPr>
        <w:t xml:space="preserve"> extraordinária entre coordenação docente e alunos do </w:t>
      </w:r>
      <w:r w:rsidR="00A5583F">
        <w:rPr>
          <w:b/>
        </w:rPr>
        <w:t>Programa de Pós-Graduação em Recursos Hídricos e Saneamento</w:t>
      </w:r>
      <w:r w:rsidRPr="008164A8">
        <w:rPr>
          <w:b/>
        </w:rPr>
        <w:t xml:space="preserve"> da UFAL, </w:t>
      </w:r>
      <w:r w:rsidR="00A5583F">
        <w:rPr>
          <w:b/>
        </w:rPr>
        <w:t xml:space="preserve">ocorrida no dia </w:t>
      </w:r>
      <w:r w:rsidR="009646FE">
        <w:rPr>
          <w:b/>
        </w:rPr>
        <w:t>28</w:t>
      </w:r>
      <w:r w:rsidR="009E1714">
        <w:rPr>
          <w:b/>
        </w:rPr>
        <w:t>/</w:t>
      </w:r>
      <w:r w:rsidR="009646FE">
        <w:rPr>
          <w:b/>
        </w:rPr>
        <w:t>06</w:t>
      </w:r>
      <w:r w:rsidRPr="008164A8">
        <w:rPr>
          <w:b/>
        </w:rPr>
        <w:t>/</w:t>
      </w:r>
      <w:r w:rsidR="00D3737C">
        <w:rPr>
          <w:b/>
        </w:rPr>
        <w:t>20</w:t>
      </w:r>
      <w:r w:rsidR="00853F9D">
        <w:rPr>
          <w:b/>
        </w:rPr>
        <w:t>1</w:t>
      </w:r>
      <w:r w:rsidR="00B347E3">
        <w:rPr>
          <w:b/>
        </w:rPr>
        <w:t>3</w:t>
      </w:r>
      <w:r w:rsidRPr="008164A8">
        <w:rPr>
          <w:b/>
        </w:rPr>
        <w:t xml:space="preserve">, às </w:t>
      </w:r>
      <w:r w:rsidR="009646FE">
        <w:rPr>
          <w:b/>
        </w:rPr>
        <w:t>09</w:t>
      </w:r>
      <w:r w:rsidR="009021A4">
        <w:rPr>
          <w:b/>
        </w:rPr>
        <w:t>:</w:t>
      </w:r>
      <w:r w:rsidR="009646FE">
        <w:rPr>
          <w:b/>
        </w:rPr>
        <w:t>0</w:t>
      </w:r>
      <w:r w:rsidR="00905855">
        <w:rPr>
          <w:b/>
        </w:rPr>
        <w:t>0</w:t>
      </w:r>
      <w:r w:rsidRPr="008164A8">
        <w:rPr>
          <w:b/>
        </w:rPr>
        <w:t xml:space="preserve"> horas, </w:t>
      </w:r>
      <w:r w:rsidR="009E1714">
        <w:rPr>
          <w:b/>
        </w:rPr>
        <w:t xml:space="preserve">na sala </w:t>
      </w:r>
      <w:r w:rsidR="009646FE">
        <w:rPr>
          <w:b/>
        </w:rPr>
        <w:t>de aula do PPGRHS</w:t>
      </w:r>
      <w:r w:rsidR="009F09D3">
        <w:rPr>
          <w:b/>
        </w:rPr>
        <w:t xml:space="preserve"> </w:t>
      </w:r>
      <w:r w:rsidR="009646FE">
        <w:rPr>
          <w:b/>
        </w:rPr>
        <w:t xml:space="preserve">localizada no </w:t>
      </w:r>
      <w:r w:rsidR="009F09D3">
        <w:rPr>
          <w:b/>
        </w:rPr>
        <w:t>CTEC</w:t>
      </w:r>
      <w:r w:rsidR="00466950">
        <w:rPr>
          <w:b/>
        </w:rPr>
        <w:t>/UFAL</w:t>
      </w:r>
      <w:r w:rsidR="005E3C84">
        <w:rPr>
          <w:b/>
        </w:rPr>
        <w:t>, Tabuleiros do Martins</w:t>
      </w:r>
      <w:r w:rsidR="00A5583F">
        <w:rPr>
          <w:b/>
        </w:rPr>
        <w:t>.</w:t>
      </w:r>
    </w:p>
    <w:p w:rsidR="009F1418" w:rsidRDefault="009F1418" w:rsidP="009F1418"/>
    <w:p w:rsidR="00191001" w:rsidRDefault="00191001" w:rsidP="00191001">
      <w:pPr>
        <w:numPr>
          <w:ilvl w:val="0"/>
          <w:numId w:val="4"/>
        </w:numPr>
        <w:tabs>
          <w:tab w:val="clear" w:pos="1260"/>
        </w:tabs>
        <w:ind w:left="720" w:hanging="720"/>
        <w:rPr>
          <w:b/>
        </w:rPr>
      </w:pPr>
      <w:r>
        <w:rPr>
          <w:b/>
        </w:rPr>
        <w:t>PARTICIPANTES:</w:t>
      </w:r>
    </w:p>
    <w:p w:rsidR="009021A4" w:rsidRDefault="009021A4" w:rsidP="00191001">
      <w:pPr>
        <w:rPr>
          <w:b/>
        </w:rPr>
      </w:pPr>
      <w:r>
        <w:rPr>
          <w:b/>
        </w:rPr>
        <w:t xml:space="preserve">Coordenador: </w:t>
      </w:r>
      <w:r>
        <w:t>Carlos Ruberto Fragoso Jr.</w:t>
      </w:r>
    </w:p>
    <w:p w:rsidR="00191001" w:rsidRPr="00850D52" w:rsidRDefault="00191001" w:rsidP="00191001">
      <w:r>
        <w:rPr>
          <w:b/>
        </w:rPr>
        <w:t xml:space="preserve">Vice- Coordenador: </w:t>
      </w:r>
    </w:p>
    <w:p w:rsidR="00857B0C" w:rsidRPr="00883F20" w:rsidRDefault="00191001" w:rsidP="00191001">
      <w:r>
        <w:rPr>
          <w:b/>
        </w:rPr>
        <w:t>Membros Titulares:</w:t>
      </w:r>
      <w:r w:rsidR="005E3C84">
        <w:rPr>
          <w:b/>
        </w:rPr>
        <w:t xml:space="preserve"> </w:t>
      </w:r>
    </w:p>
    <w:p w:rsidR="00191001" w:rsidRDefault="00191001" w:rsidP="00191001">
      <w:pPr>
        <w:rPr>
          <w:b/>
        </w:rPr>
      </w:pPr>
      <w:r>
        <w:rPr>
          <w:b/>
        </w:rPr>
        <w:t>Membros suplentes:</w:t>
      </w:r>
      <w:r w:rsidRPr="00191001">
        <w:t xml:space="preserve"> </w:t>
      </w:r>
    </w:p>
    <w:p w:rsidR="00353B1D" w:rsidRPr="00883F20" w:rsidRDefault="00191001" w:rsidP="00191001">
      <w:r>
        <w:rPr>
          <w:b/>
        </w:rPr>
        <w:t>Alunos:</w:t>
      </w:r>
      <w:r w:rsidR="001227CC">
        <w:rPr>
          <w:b/>
        </w:rPr>
        <w:t xml:space="preserve"> </w:t>
      </w:r>
      <w:r w:rsidR="009646FE">
        <w:t xml:space="preserve">Denis Duda (Coordenação Discente), </w:t>
      </w:r>
      <w:proofErr w:type="spellStart"/>
      <w:r w:rsidR="009646FE">
        <w:t>Mahelvson</w:t>
      </w:r>
      <w:proofErr w:type="spellEnd"/>
      <w:r w:rsidR="009646FE">
        <w:t xml:space="preserve">, </w:t>
      </w:r>
      <w:r w:rsidR="00BC75E1">
        <w:t xml:space="preserve">Andressa, </w:t>
      </w:r>
      <w:r w:rsidR="009646FE">
        <w:t xml:space="preserve">Suzana, Angélica, Erick, Ricardo </w:t>
      </w:r>
    </w:p>
    <w:p w:rsidR="00A06A4C" w:rsidRDefault="00353B1D" w:rsidP="00191001">
      <w:pPr>
        <w:rPr>
          <w:b/>
        </w:rPr>
      </w:pPr>
      <w:r>
        <w:rPr>
          <w:b/>
        </w:rPr>
        <w:t xml:space="preserve">Secretária: </w:t>
      </w:r>
    </w:p>
    <w:p w:rsidR="00191001" w:rsidRDefault="00191001" w:rsidP="00191001">
      <w:pPr>
        <w:numPr>
          <w:ilvl w:val="0"/>
          <w:numId w:val="4"/>
        </w:numPr>
        <w:tabs>
          <w:tab w:val="clear" w:pos="1260"/>
        </w:tabs>
        <w:ind w:left="720" w:hanging="720"/>
        <w:rPr>
          <w:b/>
        </w:rPr>
      </w:pPr>
      <w:r w:rsidRPr="002B3F00">
        <w:rPr>
          <w:b/>
        </w:rPr>
        <w:t>PAUTA:</w:t>
      </w:r>
    </w:p>
    <w:tbl>
      <w:tblPr>
        <w:tblW w:w="9682" w:type="dxa"/>
        <w:jc w:val="center"/>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6"/>
        <w:gridCol w:w="6966"/>
      </w:tblGrid>
      <w:tr w:rsidR="00191001" w:rsidRPr="002B3F00" w:rsidTr="00392A42">
        <w:trPr>
          <w:jc w:val="center"/>
        </w:trPr>
        <w:tc>
          <w:tcPr>
            <w:tcW w:w="2716" w:type="dxa"/>
            <w:tcBorders>
              <w:top w:val="single" w:sz="4" w:space="0" w:color="auto"/>
              <w:left w:val="single" w:sz="4" w:space="0" w:color="auto"/>
              <w:bottom w:val="single" w:sz="4" w:space="0" w:color="auto"/>
              <w:right w:val="single" w:sz="4" w:space="0" w:color="auto"/>
            </w:tcBorders>
            <w:shd w:val="clear" w:color="auto" w:fill="auto"/>
          </w:tcPr>
          <w:p w:rsidR="00191001" w:rsidRPr="00F753C8" w:rsidRDefault="00191001" w:rsidP="00E95E57">
            <w:pPr>
              <w:tabs>
                <w:tab w:val="left" w:pos="360"/>
              </w:tabs>
              <w:suppressAutoHyphens/>
              <w:jc w:val="center"/>
              <w:rPr>
                <w:b/>
                <w:lang w:eastAsia="ar-SA"/>
              </w:rPr>
            </w:pPr>
            <w:r w:rsidRPr="00F753C8">
              <w:rPr>
                <w:b/>
              </w:rPr>
              <w:t>ASSUNTOS</w:t>
            </w:r>
          </w:p>
        </w:tc>
        <w:tc>
          <w:tcPr>
            <w:tcW w:w="6966" w:type="dxa"/>
            <w:tcBorders>
              <w:top w:val="single" w:sz="4" w:space="0" w:color="auto"/>
              <w:left w:val="single" w:sz="4" w:space="0" w:color="auto"/>
              <w:bottom w:val="single" w:sz="4" w:space="0" w:color="auto"/>
              <w:right w:val="single" w:sz="4" w:space="0" w:color="auto"/>
            </w:tcBorders>
            <w:shd w:val="clear" w:color="auto" w:fill="auto"/>
          </w:tcPr>
          <w:p w:rsidR="00191001" w:rsidRPr="00F753C8" w:rsidRDefault="00191001" w:rsidP="00E95E57">
            <w:pPr>
              <w:tabs>
                <w:tab w:val="left" w:pos="360"/>
              </w:tabs>
              <w:suppressAutoHyphens/>
              <w:jc w:val="center"/>
              <w:rPr>
                <w:b/>
                <w:lang w:eastAsia="ar-SA"/>
              </w:rPr>
            </w:pPr>
            <w:r w:rsidRPr="00F753C8">
              <w:rPr>
                <w:b/>
              </w:rPr>
              <w:t>DELIBERAÇÕES</w:t>
            </w:r>
          </w:p>
        </w:tc>
      </w:tr>
      <w:tr w:rsidR="00857B0C" w:rsidRPr="002B3F00" w:rsidTr="00392A42">
        <w:trPr>
          <w:trHeight w:val="822"/>
          <w:jc w:val="center"/>
        </w:trPr>
        <w:tc>
          <w:tcPr>
            <w:tcW w:w="2716" w:type="dxa"/>
            <w:tcBorders>
              <w:top w:val="single" w:sz="4" w:space="0" w:color="auto"/>
              <w:left w:val="single" w:sz="4" w:space="0" w:color="auto"/>
              <w:bottom w:val="single" w:sz="4" w:space="0" w:color="auto"/>
              <w:right w:val="single" w:sz="4" w:space="0" w:color="auto"/>
            </w:tcBorders>
            <w:shd w:val="clear" w:color="auto" w:fill="auto"/>
          </w:tcPr>
          <w:p w:rsidR="00857B0C" w:rsidRDefault="00CC137E" w:rsidP="00CC137E">
            <w:pPr>
              <w:numPr>
                <w:ilvl w:val="0"/>
                <w:numId w:val="5"/>
              </w:numPr>
              <w:ind w:left="378" w:hanging="342"/>
              <w:jc w:val="both"/>
            </w:pPr>
            <w:r>
              <w:rPr>
                <w:bCs/>
              </w:rPr>
              <w:t>Planejamento do espaço físico dos alunos do PPGRHS</w:t>
            </w:r>
          </w:p>
        </w:tc>
        <w:tc>
          <w:tcPr>
            <w:tcW w:w="6966" w:type="dxa"/>
            <w:tcBorders>
              <w:top w:val="single" w:sz="4" w:space="0" w:color="auto"/>
              <w:left w:val="single" w:sz="4" w:space="0" w:color="auto"/>
              <w:bottom w:val="single" w:sz="4" w:space="0" w:color="auto"/>
              <w:right w:val="single" w:sz="4" w:space="0" w:color="auto"/>
            </w:tcBorders>
            <w:shd w:val="clear" w:color="auto" w:fill="auto"/>
          </w:tcPr>
          <w:p w:rsidR="00392A42" w:rsidRDefault="00CC137E" w:rsidP="00392A42">
            <w:pPr>
              <w:numPr>
                <w:ilvl w:val="0"/>
                <w:numId w:val="8"/>
              </w:numPr>
              <w:autoSpaceDE w:val="0"/>
              <w:autoSpaceDN w:val="0"/>
              <w:adjustRightInd w:val="0"/>
              <w:jc w:val="both"/>
              <w:rPr>
                <w:bCs/>
              </w:rPr>
            </w:pPr>
            <w:r>
              <w:rPr>
                <w:bCs/>
              </w:rPr>
              <w:t>Foi colocado pelos alunos que o espaço físico da sala de permanência dos alunos não atende as necessidades múltiplas dos alunos, tais como a realização de trabalhos em grupo (não existem m</w:t>
            </w:r>
            <w:r w:rsidR="00EF6756">
              <w:rPr>
                <w:bCs/>
              </w:rPr>
              <w:t>esas apropriadas além dos estudos em grupo</w:t>
            </w:r>
            <w:r>
              <w:rPr>
                <w:bCs/>
              </w:rPr>
              <w:t xml:space="preserve"> gera</w:t>
            </w:r>
            <w:r w:rsidR="00EF6756">
              <w:rPr>
                <w:bCs/>
              </w:rPr>
              <w:t>rem</w:t>
            </w:r>
            <w:r>
              <w:rPr>
                <w:bCs/>
              </w:rPr>
              <w:t xml:space="preserve"> muito ruído), realização de trabalhos ou leituras individuais (necessita de lugar reservado), uso de computadores laptops e desktops (necessita espaços específicos para cada tipo de computador)</w:t>
            </w:r>
            <w:r w:rsidR="002903A4">
              <w:rPr>
                <w:bCs/>
              </w:rPr>
              <w:t>.</w:t>
            </w:r>
            <w:r>
              <w:rPr>
                <w:bCs/>
              </w:rPr>
              <w:t xml:space="preserve"> Também foi relatado que a sala de permanência não oferece pontos de energia e rede suficientes em algumas ocasiões, sobretudo no lado onde ficam as bancadas</w:t>
            </w:r>
            <w:r w:rsidR="00EF6756">
              <w:rPr>
                <w:bCs/>
              </w:rPr>
              <w:t xml:space="preserve"> livres</w:t>
            </w:r>
            <w:r>
              <w:rPr>
                <w:bCs/>
              </w:rPr>
              <w:t xml:space="preserve"> para uso de laptops.</w:t>
            </w:r>
            <w:r w:rsidR="001C699B">
              <w:rPr>
                <w:bCs/>
              </w:rPr>
              <w:t xml:space="preserve"> Sobre a política de uso dos computadores, foi colocado que este é um problema crítico. Alguns alunos tem acesso exclusivo em alguns computadores. Além disso não existe uma política de gerenciamento de arquivos</w:t>
            </w:r>
            <w:r w:rsidR="00223E77">
              <w:rPr>
                <w:bCs/>
              </w:rPr>
              <w:t xml:space="preserve"> e de instalação de softwares</w:t>
            </w:r>
            <w:r w:rsidR="001C699B">
              <w:rPr>
                <w:bCs/>
              </w:rPr>
              <w:t xml:space="preserve">. </w:t>
            </w:r>
          </w:p>
          <w:p w:rsidR="001C699B" w:rsidRDefault="00CC137E" w:rsidP="001C699B">
            <w:pPr>
              <w:numPr>
                <w:ilvl w:val="0"/>
                <w:numId w:val="8"/>
              </w:numPr>
              <w:autoSpaceDE w:val="0"/>
              <w:autoSpaceDN w:val="0"/>
              <w:adjustRightInd w:val="0"/>
              <w:jc w:val="both"/>
              <w:rPr>
                <w:bCs/>
              </w:rPr>
            </w:pPr>
            <w:r>
              <w:rPr>
                <w:bCs/>
              </w:rPr>
              <w:t xml:space="preserve">Para os problemas apresentados </w:t>
            </w:r>
            <w:r w:rsidR="001C699B">
              <w:rPr>
                <w:bCs/>
              </w:rPr>
              <w:t>na sala de permanência foram sugeri</w:t>
            </w:r>
            <w:r w:rsidR="00223E77">
              <w:rPr>
                <w:bCs/>
              </w:rPr>
              <w:t xml:space="preserve">das </w:t>
            </w:r>
            <w:r w:rsidR="00EF6756">
              <w:rPr>
                <w:bCs/>
              </w:rPr>
              <w:t xml:space="preserve">as seguintes </w:t>
            </w:r>
            <w:r w:rsidR="001C699B">
              <w:rPr>
                <w:bCs/>
              </w:rPr>
              <w:t xml:space="preserve">medidas de curto e longo prazo: </w:t>
            </w:r>
            <w:r w:rsidR="001C699B" w:rsidRPr="001C699B">
              <w:rPr>
                <w:b/>
                <w:bCs/>
              </w:rPr>
              <w:t xml:space="preserve">1. </w:t>
            </w:r>
            <w:r w:rsidR="00223E77">
              <w:rPr>
                <w:b/>
                <w:bCs/>
              </w:rPr>
              <w:t>no</w:t>
            </w:r>
            <w:r w:rsidR="001C699B" w:rsidRPr="001C699B">
              <w:rPr>
                <w:b/>
                <w:bCs/>
              </w:rPr>
              <w:t xml:space="preserve"> curto prazo:</w:t>
            </w:r>
            <w:r w:rsidR="001C699B">
              <w:rPr>
                <w:bCs/>
              </w:rPr>
              <w:t xml:space="preserve"> (a) </w:t>
            </w:r>
            <w:r w:rsidR="00223E77">
              <w:rPr>
                <w:bCs/>
              </w:rPr>
              <w:t>destinar</w:t>
            </w:r>
            <w:r w:rsidR="001C699B">
              <w:rPr>
                <w:bCs/>
              </w:rPr>
              <w:t xml:space="preserve"> computadores e periféricos defeituosos para a secretaria do PPGRHS, (b) colocar armário de pertences individuais no corredor do prédio para liberar mais espaço para colocação de bancadas para uso de laptops, (c) </w:t>
            </w:r>
            <w:r w:rsidR="00223E77">
              <w:rPr>
                <w:bCs/>
              </w:rPr>
              <w:t xml:space="preserve">a Coordenação do PPGRHS ficou de </w:t>
            </w:r>
            <w:r w:rsidR="001C699B">
              <w:rPr>
                <w:bCs/>
              </w:rPr>
              <w:t>solicitar</w:t>
            </w:r>
            <w:r w:rsidR="005031BE">
              <w:rPr>
                <w:bCs/>
              </w:rPr>
              <w:t xml:space="preserve"> novas bancadas,</w:t>
            </w:r>
            <w:r w:rsidR="00223E77">
              <w:rPr>
                <w:bCs/>
              </w:rPr>
              <w:t xml:space="preserve"> um novo armário de pertences individuais</w:t>
            </w:r>
            <w:r w:rsidR="005031BE">
              <w:rPr>
                <w:bCs/>
              </w:rPr>
              <w:t xml:space="preserve"> e a instalação de novos pontos de energia e rede (consultar se é possível fazer isso via recursos PROCAD/Casadinho)</w:t>
            </w:r>
            <w:r w:rsidR="00223E77">
              <w:rPr>
                <w:bCs/>
              </w:rPr>
              <w:t xml:space="preserve">, (d) um computador será utilizado como servidor para controle de </w:t>
            </w:r>
            <w:r w:rsidR="00223E77">
              <w:rPr>
                <w:bCs/>
              </w:rPr>
              <w:lastRenderedPageBreak/>
              <w:t>conta, instalação dos programas e gerenciamento dos arquivos. Todos os usuá</w:t>
            </w:r>
            <w:r w:rsidR="00EF6756">
              <w:rPr>
                <w:bCs/>
              </w:rPr>
              <w:t>rios terão as mesmas permissões e a mesma</w:t>
            </w:r>
            <w:r w:rsidR="00223E77">
              <w:rPr>
                <w:bCs/>
              </w:rPr>
              <w:t xml:space="preserve"> capacidade de armazenamento de arquivos e </w:t>
            </w:r>
            <w:r w:rsidR="00EF6756">
              <w:rPr>
                <w:bCs/>
              </w:rPr>
              <w:t>acesso de</w:t>
            </w:r>
            <w:r w:rsidR="00223E77">
              <w:rPr>
                <w:bCs/>
              </w:rPr>
              <w:t xml:space="preserve"> softwares. </w:t>
            </w:r>
            <w:r w:rsidR="00223E77" w:rsidRPr="00223E77">
              <w:rPr>
                <w:b/>
                <w:bCs/>
              </w:rPr>
              <w:t>2. no longo prazo:</w:t>
            </w:r>
            <w:r w:rsidR="00223E77">
              <w:rPr>
                <w:bCs/>
              </w:rPr>
              <w:t xml:space="preserve"> (a) </w:t>
            </w:r>
            <w:r w:rsidR="005031BE">
              <w:rPr>
                <w:bCs/>
              </w:rPr>
              <w:t xml:space="preserve">levar pauta para reunião do Colegiado do PPGRHS sobre </w:t>
            </w:r>
            <w:r w:rsidR="00223E77">
              <w:rPr>
                <w:bCs/>
              </w:rPr>
              <w:t xml:space="preserve">planejamento </w:t>
            </w:r>
            <w:r w:rsidR="005031BE">
              <w:rPr>
                <w:bCs/>
              </w:rPr>
              <w:t>do</w:t>
            </w:r>
            <w:r w:rsidR="00223E77">
              <w:rPr>
                <w:bCs/>
              </w:rPr>
              <w:t xml:space="preserve"> espaço físico do prédio para contemplar espaço para estudos individuais (baias com e sem computadores) e em grupo (mesa de reunião)</w:t>
            </w:r>
            <w:r w:rsidR="005031BE">
              <w:rPr>
                <w:bCs/>
              </w:rPr>
              <w:t xml:space="preserve"> para alunos do PPGRHS</w:t>
            </w:r>
            <w:r w:rsidR="00223E77">
              <w:rPr>
                <w:bCs/>
              </w:rPr>
              <w:t xml:space="preserve">. </w:t>
            </w:r>
          </w:p>
          <w:p w:rsidR="00911D29" w:rsidRDefault="001C699B" w:rsidP="005031BE">
            <w:pPr>
              <w:numPr>
                <w:ilvl w:val="0"/>
                <w:numId w:val="8"/>
              </w:numPr>
              <w:autoSpaceDE w:val="0"/>
              <w:autoSpaceDN w:val="0"/>
              <w:adjustRightInd w:val="0"/>
              <w:jc w:val="both"/>
              <w:rPr>
                <w:bCs/>
              </w:rPr>
            </w:pPr>
            <w:r>
              <w:rPr>
                <w:bCs/>
              </w:rPr>
              <w:t xml:space="preserve"> </w:t>
            </w:r>
            <w:r w:rsidR="005031BE">
              <w:rPr>
                <w:bCs/>
              </w:rPr>
              <w:t xml:space="preserve">Com relação à sala de aula do PPGRHS, foi colocado que o espaço precisa ser informatizado </w:t>
            </w:r>
            <w:r w:rsidR="00764C1C">
              <w:rPr>
                <w:bCs/>
              </w:rPr>
              <w:t xml:space="preserve">e reformulado </w:t>
            </w:r>
            <w:r w:rsidR="005031BE">
              <w:rPr>
                <w:bCs/>
              </w:rPr>
              <w:t>para atender demandas de algumas disciplinas, as quais requerem o uso de computadores. Para este novo formato, todos concordaram que a disposição atual do quadro, do projetor e das cadeiras não seria</w:t>
            </w:r>
            <w:r w:rsidR="00764C1C">
              <w:rPr>
                <w:bCs/>
              </w:rPr>
              <w:t xml:space="preserve"> o mais</w:t>
            </w:r>
            <w:r w:rsidR="005031BE">
              <w:rPr>
                <w:bCs/>
              </w:rPr>
              <w:t xml:space="preserve"> adequado.</w:t>
            </w:r>
            <w:r w:rsidR="00764C1C">
              <w:rPr>
                <w:bCs/>
              </w:rPr>
              <w:t xml:space="preserve"> Como medidas foram sugeridos a adaptação de 10 bancadas para receber computadores (estes computadores ficariam nas últimas fileiras), instalação de mais pontos de energia e rede, bem como a mudança do layout da sala para o formato original.</w:t>
            </w:r>
          </w:p>
          <w:p w:rsidR="005031BE" w:rsidRPr="0015700C" w:rsidRDefault="00764C1C" w:rsidP="00EF6756">
            <w:pPr>
              <w:numPr>
                <w:ilvl w:val="0"/>
                <w:numId w:val="8"/>
              </w:numPr>
              <w:autoSpaceDE w:val="0"/>
              <w:autoSpaceDN w:val="0"/>
              <w:adjustRightInd w:val="0"/>
              <w:jc w:val="both"/>
              <w:rPr>
                <w:bCs/>
              </w:rPr>
            </w:pPr>
            <w:r>
              <w:rPr>
                <w:bCs/>
              </w:rPr>
              <w:t>Os presentes também discutiram sobre atividades que visem trazer uma melhor integração entre discentes e docentes do PPGRHS. Foi definido que o espaço para apresentação de seminários "</w:t>
            </w:r>
            <w:proofErr w:type="spellStart"/>
            <w:r>
              <w:rPr>
                <w:bCs/>
              </w:rPr>
              <w:t>ComCiência</w:t>
            </w:r>
            <w:proofErr w:type="spellEnd"/>
            <w:r>
              <w:rPr>
                <w:bCs/>
              </w:rPr>
              <w:t xml:space="preserve">" será realizado nas sextas pelos alunos do PPGRHS, com frequência quinzenal. As apresentações não devem passar de 15 minutos. Certificados de apresentação serão emitidos pela Coordenação do PPGRGS. Também será levado </w:t>
            </w:r>
            <w:r w:rsidR="00EF6756">
              <w:rPr>
                <w:bCs/>
              </w:rPr>
              <w:t>como</w:t>
            </w:r>
            <w:r>
              <w:rPr>
                <w:bCs/>
              </w:rPr>
              <w:t xml:space="preserve"> pauta na reunião do Colegiado PPGRHS </w:t>
            </w:r>
            <w:r w:rsidR="00EF6756">
              <w:rPr>
                <w:bCs/>
              </w:rPr>
              <w:t xml:space="preserve">a proposta de recebimento de 1 crédito para a participação de 10 seminários. </w:t>
            </w:r>
            <w:r>
              <w:rPr>
                <w:bCs/>
              </w:rPr>
              <w:t xml:space="preserve">  </w:t>
            </w:r>
          </w:p>
        </w:tc>
      </w:tr>
    </w:tbl>
    <w:p w:rsidR="00591396" w:rsidRDefault="00591396" w:rsidP="007139B2">
      <w:pPr>
        <w:ind w:left="1260"/>
        <w:jc w:val="both"/>
      </w:pPr>
    </w:p>
    <w:p w:rsidR="0003027A" w:rsidRDefault="0056354C" w:rsidP="007F230D">
      <w:pPr>
        <w:numPr>
          <w:ilvl w:val="1"/>
          <w:numId w:val="5"/>
        </w:numPr>
        <w:ind w:hanging="1211"/>
        <w:jc w:val="both"/>
      </w:pPr>
      <w:r w:rsidRPr="00D52031">
        <w:t>Nada mais havendo a tratar, a reunião foi encerrada.</w:t>
      </w:r>
    </w:p>
    <w:p w:rsidR="000B7CAB" w:rsidRDefault="000B7CAB" w:rsidP="008164A8">
      <w:pPr>
        <w:jc w:val="both"/>
      </w:pPr>
    </w:p>
    <w:p w:rsidR="00A3191F" w:rsidRDefault="00A3191F" w:rsidP="008164A8">
      <w:pPr>
        <w:jc w:val="both"/>
      </w:pPr>
    </w:p>
    <w:p w:rsidR="000B7CAB" w:rsidRDefault="000B7CAB" w:rsidP="008164A8">
      <w:pPr>
        <w:jc w:val="both"/>
      </w:pPr>
      <w:r>
        <w:t>Est</w:t>
      </w:r>
      <w:r w:rsidR="0029249C">
        <w:t>a ata foi aprovada em __/__/2012</w:t>
      </w:r>
      <w:r>
        <w:t xml:space="preserve"> pelos seguintes professores:</w:t>
      </w:r>
    </w:p>
    <w:p w:rsidR="000B7CAB" w:rsidRDefault="000B7CAB" w:rsidP="008164A8">
      <w:pPr>
        <w:jc w:val="both"/>
      </w:pPr>
      <w:r>
        <w:t xml:space="preserve">___________________________________           ___________________________________              </w:t>
      </w:r>
    </w:p>
    <w:p w:rsidR="000B7CAB" w:rsidRDefault="000B7CAB" w:rsidP="008164A8">
      <w:pPr>
        <w:jc w:val="both"/>
      </w:pPr>
    </w:p>
    <w:p w:rsidR="000B7CAB" w:rsidRDefault="000B7CAB" w:rsidP="008164A8">
      <w:pPr>
        <w:jc w:val="both"/>
      </w:pPr>
      <w:r>
        <w:t>___________________________________           ___________________________________</w:t>
      </w:r>
    </w:p>
    <w:p w:rsidR="002B61F7" w:rsidRDefault="002B61F7" w:rsidP="008164A8">
      <w:pPr>
        <w:jc w:val="both"/>
      </w:pPr>
    </w:p>
    <w:p w:rsidR="002B61F7" w:rsidRDefault="002B61F7" w:rsidP="008164A8">
      <w:pPr>
        <w:jc w:val="both"/>
      </w:pPr>
    </w:p>
    <w:p w:rsidR="003E000E" w:rsidRDefault="003E000E" w:rsidP="003E000E"/>
    <w:p w:rsidR="003E000E" w:rsidRDefault="003E000E" w:rsidP="003E000E"/>
    <w:p w:rsidR="003E000E" w:rsidRDefault="003E000E" w:rsidP="008164A8">
      <w:pPr>
        <w:jc w:val="both"/>
      </w:pPr>
    </w:p>
    <w:sectPr w:rsidR="003E000E" w:rsidSect="00FD610C">
      <w:headerReference w:type="default" r:id="rId8"/>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42" w:rsidRDefault="00744542" w:rsidP="008164A8">
      <w:r>
        <w:separator/>
      </w:r>
    </w:p>
  </w:endnote>
  <w:endnote w:type="continuationSeparator" w:id="0">
    <w:p w:rsidR="00744542" w:rsidRDefault="00744542" w:rsidP="00816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braska">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42" w:rsidRDefault="00744542" w:rsidP="008164A8">
      <w:r>
        <w:separator/>
      </w:r>
    </w:p>
  </w:footnote>
  <w:footnote w:type="continuationSeparator" w:id="0">
    <w:p w:rsidR="00744542" w:rsidRDefault="00744542" w:rsidP="00816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8" w:type="dxa"/>
      <w:tblBorders>
        <w:bottom w:val="single" w:sz="4" w:space="0" w:color="auto"/>
      </w:tblBorders>
      <w:tblLook w:val="04A0"/>
    </w:tblPr>
    <w:tblGrid>
      <w:gridCol w:w="1536"/>
      <w:gridCol w:w="5407"/>
      <w:gridCol w:w="2415"/>
    </w:tblGrid>
    <w:tr w:rsidR="004540CF" w:rsidRPr="008164A8">
      <w:tc>
        <w:tcPr>
          <w:tcW w:w="1536" w:type="dxa"/>
          <w:vAlign w:val="center"/>
        </w:tcPr>
        <w:p w:rsidR="004540CF" w:rsidRPr="008164A8" w:rsidRDefault="004540CF" w:rsidP="008164A8">
          <w:pPr>
            <w:jc w:val="center"/>
            <w:rPr>
              <w:b/>
              <w:bCs/>
              <w:sz w:val="28"/>
            </w:rPr>
          </w:pPr>
          <w:r>
            <w:rPr>
              <w:noProof/>
            </w:rPr>
            <w:drawing>
              <wp:inline distT="0" distB="0" distL="0" distR="0">
                <wp:extent cx="476250" cy="749300"/>
                <wp:effectExtent l="19050" t="0" r="0" b="0"/>
                <wp:docPr id="1" name="Imagem 1" descr="logotipo U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UFAL"/>
                        <pic:cNvPicPr>
                          <a:picLocks noChangeAspect="1" noChangeArrowheads="1"/>
                        </pic:cNvPicPr>
                      </pic:nvPicPr>
                      <pic:blipFill>
                        <a:blip r:embed="rId1"/>
                        <a:srcRect/>
                        <a:stretch>
                          <a:fillRect/>
                        </a:stretch>
                      </pic:blipFill>
                      <pic:spPr bwMode="auto">
                        <a:xfrm>
                          <a:off x="0" y="0"/>
                          <a:ext cx="476250" cy="749300"/>
                        </a:xfrm>
                        <a:prstGeom prst="rect">
                          <a:avLst/>
                        </a:prstGeom>
                        <a:noFill/>
                        <a:ln w="9525">
                          <a:noFill/>
                          <a:miter lim="800000"/>
                          <a:headEnd/>
                          <a:tailEnd/>
                        </a:ln>
                      </pic:spPr>
                    </pic:pic>
                  </a:graphicData>
                </a:graphic>
              </wp:inline>
            </w:drawing>
          </w:r>
        </w:p>
      </w:tc>
      <w:tc>
        <w:tcPr>
          <w:tcW w:w="5407" w:type="dxa"/>
          <w:vAlign w:val="center"/>
        </w:tcPr>
        <w:p w:rsidR="004540CF" w:rsidRPr="008164A8" w:rsidRDefault="004540CF" w:rsidP="008164A8">
          <w:pPr>
            <w:jc w:val="center"/>
            <w:rPr>
              <w:b/>
              <w:bCs/>
              <w:sz w:val="28"/>
            </w:rPr>
          </w:pPr>
          <w:r w:rsidRPr="008164A8">
            <w:rPr>
              <w:b/>
              <w:bCs/>
              <w:sz w:val="28"/>
            </w:rPr>
            <w:t>Universidade Federal de Alagoas</w:t>
          </w:r>
        </w:p>
        <w:p w:rsidR="004540CF" w:rsidRPr="008164A8" w:rsidRDefault="004540CF" w:rsidP="008164A8">
          <w:pPr>
            <w:jc w:val="center"/>
            <w:rPr>
              <w:b/>
              <w:bCs/>
              <w:sz w:val="28"/>
            </w:rPr>
          </w:pPr>
          <w:r w:rsidRPr="008164A8">
            <w:rPr>
              <w:b/>
              <w:bCs/>
              <w:sz w:val="28"/>
            </w:rPr>
            <w:t>Unidade Acadêmica Centro de Tecnologia</w:t>
          </w:r>
        </w:p>
        <w:p w:rsidR="004540CF" w:rsidRPr="008164A8" w:rsidRDefault="004540CF" w:rsidP="008164A8">
          <w:pPr>
            <w:jc w:val="center"/>
            <w:rPr>
              <w:b/>
              <w:bCs/>
              <w:sz w:val="28"/>
            </w:rPr>
          </w:pPr>
          <w:r>
            <w:rPr>
              <w:b/>
              <w:bCs/>
              <w:sz w:val="28"/>
            </w:rPr>
            <w:t>Programa de Pós Graduação em Recursos Hídricos e Saneamento</w:t>
          </w:r>
        </w:p>
      </w:tc>
      <w:tc>
        <w:tcPr>
          <w:tcW w:w="2415" w:type="dxa"/>
          <w:vAlign w:val="center"/>
        </w:tcPr>
        <w:p w:rsidR="004540CF" w:rsidRPr="008164A8" w:rsidRDefault="004540CF" w:rsidP="008164A8">
          <w:pPr>
            <w:jc w:val="center"/>
            <w:rPr>
              <w:b/>
              <w:bCs/>
              <w:sz w:val="28"/>
            </w:rPr>
          </w:pPr>
          <w:r>
            <w:rPr>
              <w:rFonts w:cs="Calibri"/>
              <w:noProof/>
            </w:rPr>
            <w:drawing>
              <wp:inline distT="0" distB="0" distL="0" distR="0">
                <wp:extent cx="1016000" cy="476250"/>
                <wp:effectExtent l="19050" t="0" r="0" b="0"/>
                <wp:docPr id="2" name="Imagem 1" descr="Descrição: 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te"/>
                        <pic:cNvPicPr>
                          <a:picLocks noChangeAspect="1" noChangeArrowheads="1"/>
                        </pic:cNvPicPr>
                      </pic:nvPicPr>
                      <pic:blipFill>
                        <a:blip r:embed="rId2"/>
                        <a:srcRect/>
                        <a:stretch>
                          <a:fillRect/>
                        </a:stretch>
                      </pic:blipFill>
                      <pic:spPr bwMode="auto">
                        <a:xfrm>
                          <a:off x="0" y="0"/>
                          <a:ext cx="1016000" cy="476250"/>
                        </a:xfrm>
                        <a:prstGeom prst="rect">
                          <a:avLst/>
                        </a:prstGeom>
                        <a:noFill/>
                        <a:ln w="9525">
                          <a:noFill/>
                          <a:miter lim="800000"/>
                          <a:headEnd/>
                          <a:tailEnd/>
                        </a:ln>
                      </pic:spPr>
                    </pic:pic>
                  </a:graphicData>
                </a:graphic>
              </wp:inline>
            </w:drawing>
          </w:r>
        </w:p>
      </w:tc>
    </w:tr>
  </w:tbl>
  <w:p w:rsidR="004540CF" w:rsidRPr="008164A8" w:rsidRDefault="004540CF" w:rsidP="008164A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1260"/>
        </w:tabs>
        <w:ind w:left="1260" w:hanging="360"/>
      </w:pPr>
      <w:rPr>
        <w:b/>
      </w:rPr>
    </w:lvl>
    <w:lvl w:ilvl="1">
      <w:start w:val="1"/>
      <w:numFmt w:val="decimal"/>
      <w:lvlText w:val="%1.%2"/>
      <w:lvlJc w:val="left"/>
      <w:pPr>
        <w:tabs>
          <w:tab w:val="num" w:pos="1200"/>
        </w:tabs>
        <w:ind w:left="1200" w:hanging="360"/>
      </w:pPr>
      <w:rPr>
        <w:rFonts w:ascii="Times New Roman" w:hAnsi="Times New Roman"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nsid w:val="08711033"/>
    <w:multiLevelType w:val="hybridMultilevel"/>
    <w:tmpl w:val="A4DC048A"/>
    <w:lvl w:ilvl="0" w:tplc="1A84C03E">
      <w:start w:val="1"/>
      <w:numFmt w:val="decimal"/>
      <w:lvlText w:val="%1."/>
      <w:lvlJc w:val="left"/>
      <w:pPr>
        <w:tabs>
          <w:tab w:val="num" w:pos="720"/>
        </w:tabs>
        <w:ind w:left="720"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AD7BB4"/>
    <w:multiLevelType w:val="hybridMultilevel"/>
    <w:tmpl w:val="11BCAD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AC965AC"/>
    <w:multiLevelType w:val="hybridMultilevel"/>
    <w:tmpl w:val="3B744C14"/>
    <w:lvl w:ilvl="0" w:tplc="98D6DE00">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54881E72"/>
    <w:multiLevelType w:val="hybridMultilevel"/>
    <w:tmpl w:val="45542840"/>
    <w:lvl w:ilvl="0" w:tplc="04160001">
      <w:start w:val="1"/>
      <w:numFmt w:val="bullet"/>
      <w:lvlText w:val=""/>
      <w:lvlJc w:val="left"/>
      <w:pPr>
        <w:tabs>
          <w:tab w:val="num" w:pos="3555"/>
        </w:tabs>
        <w:ind w:left="3555" w:hanging="360"/>
      </w:pPr>
      <w:rPr>
        <w:rFonts w:ascii="Symbol" w:hAnsi="Symbol" w:hint="default"/>
      </w:rPr>
    </w:lvl>
    <w:lvl w:ilvl="1" w:tplc="04160003" w:tentative="1">
      <w:start w:val="1"/>
      <w:numFmt w:val="bullet"/>
      <w:lvlText w:val="o"/>
      <w:lvlJc w:val="left"/>
      <w:pPr>
        <w:tabs>
          <w:tab w:val="num" w:pos="4275"/>
        </w:tabs>
        <w:ind w:left="4275" w:hanging="360"/>
      </w:pPr>
      <w:rPr>
        <w:rFonts w:ascii="Courier New" w:hAnsi="Courier New" w:cs="Courier New" w:hint="default"/>
      </w:rPr>
    </w:lvl>
    <w:lvl w:ilvl="2" w:tplc="04160005" w:tentative="1">
      <w:start w:val="1"/>
      <w:numFmt w:val="bullet"/>
      <w:lvlText w:val=""/>
      <w:lvlJc w:val="left"/>
      <w:pPr>
        <w:tabs>
          <w:tab w:val="num" w:pos="4995"/>
        </w:tabs>
        <w:ind w:left="4995" w:hanging="360"/>
      </w:pPr>
      <w:rPr>
        <w:rFonts w:ascii="Wingdings" w:hAnsi="Wingdings" w:hint="default"/>
      </w:rPr>
    </w:lvl>
    <w:lvl w:ilvl="3" w:tplc="04160001" w:tentative="1">
      <w:start w:val="1"/>
      <w:numFmt w:val="bullet"/>
      <w:lvlText w:val=""/>
      <w:lvlJc w:val="left"/>
      <w:pPr>
        <w:tabs>
          <w:tab w:val="num" w:pos="5715"/>
        </w:tabs>
        <w:ind w:left="5715" w:hanging="360"/>
      </w:pPr>
      <w:rPr>
        <w:rFonts w:ascii="Symbol" w:hAnsi="Symbol" w:hint="default"/>
      </w:rPr>
    </w:lvl>
    <w:lvl w:ilvl="4" w:tplc="04160003" w:tentative="1">
      <w:start w:val="1"/>
      <w:numFmt w:val="bullet"/>
      <w:lvlText w:val="o"/>
      <w:lvlJc w:val="left"/>
      <w:pPr>
        <w:tabs>
          <w:tab w:val="num" w:pos="6435"/>
        </w:tabs>
        <w:ind w:left="6435" w:hanging="360"/>
      </w:pPr>
      <w:rPr>
        <w:rFonts w:ascii="Courier New" w:hAnsi="Courier New" w:cs="Courier New" w:hint="default"/>
      </w:rPr>
    </w:lvl>
    <w:lvl w:ilvl="5" w:tplc="04160005" w:tentative="1">
      <w:start w:val="1"/>
      <w:numFmt w:val="bullet"/>
      <w:lvlText w:val=""/>
      <w:lvlJc w:val="left"/>
      <w:pPr>
        <w:tabs>
          <w:tab w:val="num" w:pos="7155"/>
        </w:tabs>
        <w:ind w:left="7155" w:hanging="360"/>
      </w:pPr>
      <w:rPr>
        <w:rFonts w:ascii="Wingdings" w:hAnsi="Wingdings" w:hint="default"/>
      </w:rPr>
    </w:lvl>
    <w:lvl w:ilvl="6" w:tplc="04160001" w:tentative="1">
      <w:start w:val="1"/>
      <w:numFmt w:val="bullet"/>
      <w:lvlText w:val=""/>
      <w:lvlJc w:val="left"/>
      <w:pPr>
        <w:tabs>
          <w:tab w:val="num" w:pos="7875"/>
        </w:tabs>
        <w:ind w:left="7875" w:hanging="360"/>
      </w:pPr>
      <w:rPr>
        <w:rFonts w:ascii="Symbol" w:hAnsi="Symbol" w:hint="default"/>
      </w:rPr>
    </w:lvl>
    <w:lvl w:ilvl="7" w:tplc="04160003" w:tentative="1">
      <w:start w:val="1"/>
      <w:numFmt w:val="bullet"/>
      <w:lvlText w:val="o"/>
      <w:lvlJc w:val="left"/>
      <w:pPr>
        <w:tabs>
          <w:tab w:val="num" w:pos="8595"/>
        </w:tabs>
        <w:ind w:left="8595" w:hanging="360"/>
      </w:pPr>
      <w:rPr>
        <w:rFonts w:ascii="Courier New" w:hAnsi="Courier New" w:cs="Courier New" w:hint="default"/>
      </w:rPr>
    </w:lvl>
    <w:lvl w:ilvl="8" w:tplc="04160005" w:tentative="1">
      <w:start w:val="1"/>
      <w:numFmt w:val="bullet"/>
      <w:lvlText w:val=""/>
      <w:lvlJc w:val="left"/>
      <w:pPr>
        <w:tabs>
          <w:tab w:val="num" w:pos="9315"/>
        </w:tabs>
        <w:ind w:left="9315" w:hanging="360"/>
      </w:pPr>
      <w:rPr>
        <w:rFonts w:ascii="Wingdings" w:hAnsi="Wingdings" w:hint="default"/>
      </w:rPr>
    </w:lvl>
  </w:abstractNum>
  <w:abstractNum w:abstractNumId="5">
    <w:nsid w:val="595B3019"/>
    <w:multiLevelType w:val="multilevel"/>
    <w:tmpl w:val="D778BAE0"/>
    <w:lvl w:ilvl="0">
      <w:start w:val="1"/>
      <w:numFmt w:val="decimal"/>
      <w:lvlText w:val="%1."/>
      <w:lvlJc w:val="left"/>
      <w:pPr>
        <w:tabs>
          <w:tab w:val="num" w:pos="416"/>
        </w:tabs>
        <w:ind w:left="416" w:hanging="360"/>
      </w:pPr>
      <w:rPr>
        <w:rFonts w:hint="default"/>
        <w:b/>
        <w:color w:val="auto"/>
      </w:rPr>
    </w:lvl>
    <w:lvl w:ilvl="1">
      <w:numFmt w:val="decimal"/>
      <w:isLgl/>
      <w:lvlText w:val="%1.%2"/>
      <w:lvlJc w:val="left"/>
      <w:pPr>
        <w:ind w:left="1211"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6">
    <w:nsid w:val="5EC61F90"/>
    <w:multiLevelType w:val="hybridMultilevel"/>
    <w:tmpl w:val="CC42A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06F42C1"/>
    <w:multiLevelType w:val="hybridMultilevel"/>
    <w:tmpl w:val="43186EBE"/>
    <w:lvl w:ilvl="0" w:tplc="3FBC75D0">
      <w:start w:val="1"/>
      <w:numFmt w:val="decimal"/>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614C6349"/>
    <w:multiLevelType w:val="multilevel"/>
    <w:tmpl w:val="E3E66FB6"/>
    <w:lvl w:ilvl="0">
      <w:start w:val="1"/>
      <w:numFmt w:val="decimal"/>
      <w:pStyle w:val="Ttulo1"/>
      <w:lvlText w:val="%1"/>
      <w:lvlJc w:val="left"/>
      <w:pPr>
        <w:tabs>
          <w:tab w:val="num" w:pos="432"/>
        </w:tabs>
        <w:ind w:left="432" w:hanging="432"/>
      </w:pPr>
      <w:rPr>
        <w:rFonts w:ascii="Times New Roman" w:hAnsi="Times New Roman"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nsid w:val="6E9C1907"/>
    <w:multiLevelType w:val="hybridMultilevel"/>
    <w:tmpl w:val="064CE826"/>
    <w:lvl w:ilvl="0" w:tplc="C5864824">
      <w:start w:val="1"/>
      <w:numFmt w:val="decimal"/>
      <w:lvlText w:val="%1."/>
      <w:lvlJc w:val="left"/>
      <w:pPr>
        <w:ind w:left="399" w:hanging="360"/>
      </w:pPr>
      <w:rPr>
        <w:rFonts w:hint="default"/>
      </w:rPr>
    </w:lvl>
    <w:lvl w:ilvl="1" w:tplc="04160019" w:tentative="1">
      <w:start w:val="1"/>
      <w:numFmt w:val="lowerLetter"/>
      <w:lvlText w:val="%2."/>
      <w:lvlJc w:val="left"/>
      <w:pPr>
        <w:ind w:left="1119" w:hanging="360"/>
      </w:pPr>
    </w:lvl>
    <w:lvl w:ilvl="2" w:tplc="0416001B" w:tentative="1">
      <w:start w:val="1"/>
      <w:numFmt w:val="lowerRoman"/>
      <w:lvlText w:val="%3."/>
      <w:lvlJc w:val="right"/>
      <w:pPr>
        <w:ind w:left="1839" w:hanging="180"/>
      </w:pPr>
    </w:lvl>
    <w:lvl w:ilvl="3" w:tplc="0416000F" w:tentative="1">
      <w:start w:val="1"/>
      <w:numFmt w:val="decimal"/>
      <w:lvlText w:val="%4."/>
      <w:lvlJc w:val="left"/>
      <w:pPr>
        <w:ind w:left="2559" w:hanging="360"/>
      </w:pPr>
    </w:lvl>
    <w:lvl w:ilvl="4" w:tplc="04160019" w:tentative="1">
      <w:start w:val="1"/>
      <w:numFmt w:val="lowerLetter"/>
      <w:lvlText w:val="%5."/>
      <w:lvlJc w:val="left"/>
      <w:pPr>
        <w:ind w:left="3279" w:hanging="360"/>
      </w:pPr>
    </w:lvl>
    <w:lvl w:ilvl="5" w:tplc="0416001B" w:tentative="1">
      <w:start w:val="1"/>
      <w:numFmt w:val="lowerRoman"/>
      <w:lvlText w:val="%6."/>
      <w:lvlJc w:val="right"/>
      <w:pPr>
        <w:ind w:left="3999" w:hanging="180"/>
      </w:pPr>
    </w:lvl>
    <w:lvl w:ilvl="6" w:tplc="0416000F" w:tentative="1">
      <w:start w:val="1"/>
      <w:numFmt w:val="decimal"/>
      <w:lvlText w:val="%7."/>
      <w:lvlJc w:val="left"/>
      <w:pPr>
        <w:ind w:left="4719" w:hanging="360"/>
      </w:pPr>
    </w:lvl>
    <w:lvl w:ilvl="7" w:tplc="04160019" w:tentative="1">
      <w:start w:val="1"/>
      <w:numFmt w:val="lowerLetter"/>
      <w:lvlText w:val="%8."/>
      <w:lvlJc w:val="left"/>
      <w:pPr>
        <w:ind w:left="5439" w:hanging="360"/>
      </w:pPr>
    </w:lvl>
    <w:lvl w:ilvl="8" w:tplc="0416001B" w:tentative="1">
      <w:start w:val="1"/>
      <w:numFmt w:val="lowerRoman"/>
      <w:lvlText w:val="%9."/>
      <w:lvlJc w:val="right"/>
      <w:pPr>
        <w:ind w:left="6159" w:hanging="180"/>
      </w:pPr>
    </w:lvl>
  </w:abstractNum>
  <w:abstractNum w:abstractNumId="10">
    <w:nsid w:val="6ECD0BF2"/>
    <w:multiLevelType w:val="hybridMultilevel"/>
    <w:tmpl w:val="F3D27198"/>
    <w:lvl w:ilvl="0" w:tplc="E20441F0">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4DC6D2F"/>
    <w:multiLevelType w:val="multilevel"/>
    <w:tmpl w:val="82266CFE"/>
    <w:lvl w:ilvl="0">
      <w:start w:val="2"/>
      <w:numFmt w:val="decimal"/>
      <w:lvlText w:val="%1.0"/>
      <w:lvlJc w:val="left"/>
      <w:pPr>
        <w:ind w:left="1211"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2987" w:hanging="720"/>
      </w:pPr>
      <w:rPr>
        <w:rFonts w:hint="default"/>
      </w:rPr>
    </w:lvl>
    <w:lvl w:ilvl="3">
      <w:start w:val="1"/>
      <w:numFmt w:val="decimal"/>
      <w:lvlText w:val="%1.%2.%3.%4"/>
      <w:lvlJc w:val="left"/>
      <w:pPr>
        <w:ind w:left="3695" w:hanging="720"/>
      </w:pPr>
      <w:rPr>
        <w:rFonts w:hint="default"/>
      </w:rPr>
    </w:lvl>
    <w:lvl w:ilvl="4">
      <w:start w:val="1"/>
      <w:numFmt w:val="decimal"/>
      <w:lvlText w:val="%1.%2.%3.%4.%5"/>
      <w:lvlJc w:val="left"/>
      <w:pPr>
        <w:ind w:left="4763" w:hanging="1080"/>
      </w:pPr>
      <w:rPr>
        <w:rFonts w:hint="default"/>
      </w:rPr>
    </w:lvl>
    <w:lvl w:ilvl="5">
      <w:start w:val="1"/>
      <w:numFmt w:val="decimal"/>
      <w:lvlText w:val="%1.%2.%3.%4.%5.%6"/>
      <w:lvlJc w:val="left"/>
      <w:pPr>
        <w:ind w:left="5471" w:hanging="1080"/>
      </w:pPr>
      <w:rPr>
        <w:rFonts w:hint="default"/>
      </w:rPr>
    </w:lvl>
    <w:lvl w:ilvl="6">
      <w:start w:val="1"/>
      <w:numFmt w:val="decimal"/>
      <w:lvlText w:val="%1.%2.%3.%4.%5.%6.%7"/>
      <w:lvlJc w:val="left"/>
      <w:pPr>
        <w:ind w:left="6539" w:hanging="1440"/>
      </w:pPr>
      <w:rPr>
        <w:rFonts w:hint="default"/>
      </w:rPr>
    </w:lvl>
    <w:lvl w:ilvl="7">
      <w:start w:val="1"/>
      <w:numFmt w:val="decimal"/>
      <w:lvlText w:val="%1.%2.%3.%4.%5.%6.%7.%8"/>
      <w:lvlJc w:val="left"/>
      <w:pPr>
        <w:ind w:left="7247" w:hanging="1440"/>
      </w:pPr>
      <w:rPr>
        <w:rFonts w:hint="default"/>
      </w:rPr>
    </w:lvl>
    <w:lvl w:ilvl="8">
      <w:start w:val="1"/>
      <w:numFmt w:val="decimal"/>
      <w:lvlText w:val="%1.%2.%3.%4.%5.%6.%7.%8.%9"/>
      <w:lvlJc w:val="left"/>
      <w:pPr>
        <w:ind w:left="8315" w:hanging="1800"/>
      </w:pPr>
      <w:rPr>
        <w:rFonts w:hint="default"/>
      </w:rPr>
    </w:lvl>
  </w:abstractNum>
  <w:abstractNum w:abstractNumId="12">
    <w:nsid w:val="7B801E25"/>
    <w:multiLevelType w:val="hybridMultilevel"/>
    <w:tmpl w:val="BD40F2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7"/>
  </w:num>
  <w:num w:numId="8">
    <w:abstractNumId w:val="2"/>
  </w:num>
  <w:num w:numId="9">
    <w:abstractNumId w:val="6"/>
  </w:num>
  <w:num w:numId="10">
    <w:abstractNumId w:val="1"/>
  </w:num>
  <w:num w:numId="11">
    <w:abstractNumId w:val="12"/>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41314"/>
  </w:hdrShapeDefaults>
  <w:footnotePr>
    <w:footnote w:id="-1"/>
    <w:footnote w:id="0"/>
  </w:footnotePr>
  <w:endnotePr>
    <w:endnote w:id="-1"/>
    <w:endnote w:id="0"/>
  </w:endnotePr>
  <w:compat/>
  <w:rsids>
    <w:rsidRoot w:val="00E9379E"/>
    <w:rsid w:val="000002AA"/>
    <w:rsid w:val="00004E52"/>
    <w:rsid w:val="00005619"/>
    <w:rsid w:val="000078B5"/>
    <w:rsid w:val="00017809"/>
    <w:rsid w:val="00021768"/>
    <w:rsid w:val="00023D48"/>
    <w:rsid w:val="000251E8"/>
    <w:rsid w:val="00026C46"/>
    <w:rsid w:val="0003027A"/>
    <w:rsid w:val="00032EA9"/>
    <w:rsid w:val="00033C34"/>
    <w:rsid w:val="00036278"/>
    <w:rsid w:val="000365DE"/>
    <w:rsid w:val="00037CAB"/>
    <w:rsid w:val="0004116F"/>
    <w:rsid w:val="0004599A"/>
    <w:rsid w:val="00045CFB"/>
    <w:rsid w:val="00046F34"/>
    <w:rsid w:val="00051DAC"/>
    <w:rsid w:val="00063AC8"/>
    <w:rsid w:val="00063C0C"/>
    <w:rsid w:val="00064BFA"/>
    <w:rsid w:val="00065498"/>
    <w:rsid w:val="000665D2"/>
    <w:rsid w:val="000673C9"/>
    <w:rsid w:val="00075BB0"/>
    <w:rsid w:val="00076B33"/>
    <w:rsid w:val="00077514"/>
    <w:rsid w:val="00077CDA"/>
    <w:rsid w:val="00082418"/>
    <w:rsid w:val="00082674"/>
    <w:rsid w:val="00083E8E"/>
    <w:rsid w:val="00083FD2"/>
    <w:rsid w:val="00085A38"/>
    <w:rsid w:val="000915DD"/>
    <w:rsid w:val="00094197"/>
    <w:rsid w:val="000947EC"/>
    <w:rsid w:val="00095213"/>
    <w:rsid w:val="00095BDD"/>
    <w:rsid w:val="000A0E10"/>
    <w:rsid w:val="000A1FFE"/>
    <w:rsid w:val="000A239A"/>
    <w:rsid w:val="000A60E1"/>
    <w:rsid w:val="000B4154"/>
    <w:rsid w:val="000B5553"/>
    <w:rsid w:val="000B657D"/>
    <w:rsid w:val="000B7CAB"/>
    <w:rsid w:val="000C2EF1"/>
    <w:rsid w:val="000C31E3"/>
    <w:rsid w:val="000C3B38"/>
    <w:rsid w:val="000D1CF6"/>
    <w:rsid w:val="000D22FC"/>
    <w:rsid w:val="000D3404"/>
    <w:rsid w:val="000E1BF7"/>
    <w:rsid w:val="000E2740"/>
    <w:rsid w:val="000E2BFB"/>
    <w:rsid w:val="000F04DB"/>
    <w:rsid w:val="000F0696"/>
    <w:rsid w:val="000F50C7"/>
    <w:rsid w:val="000F7D2B"/>
    <w:rsid w:val="000F7F30"/>
    <w:rsid w:val="001003C8"/>
    <w:rsid w:val="00100F25"/>
    <w:rsid w:val="00106426"/>
    <w:rsid w:val="0010665E"/>
    <w:rsid w:val="00111E40"/>
    <w:rsid w:val="0012201B"/>
    <w:rsid w:val="001227CC"/>
    <w:rsid w:val="00123C38"/>
    <w:rsid w:val="00124667"/>
    <w:rsid w:val="00124952"/>
    <w:rsid w:val="00124A74"/>
    <w:rsid w:val="00126E4E"/>
    <w:rsid w:val="0013072D"/>
    <w:rsid w:val="00131E57"/>
    <w:rsid w:val="00133AC8"/>
    <w:rsid w:val="00140164"/>
    <w:rsid w:val="00141AF8"/>
    <w:rsid w:val="001426C5"/>
    <w:rsid w:val="00143034"/>
    <w:rsid w:val="00145599"/>
    <w:rsid w:val="001538C1"/>
    <w:rsid w:val="0015700C"/>
    <w:rsid w:val="00172E12"/>
    <w:rsid w:val="0017469A"/>
    <w:rsid w:val="00176111"/>
    <w:rsid w:val="00181E8D"/>
    <w:rsid w:val="00191001"/>
    <w:rsid w:val="001930DC"/>
    <w:rsid w:val="001A30C9"/>
    <w:rsid w:val="001B39C4"/>
    <w:rsid w:val="001B5162"/>
    <w:rsid w:val="001C0847"/>
    <w:rsid w:val="001C1893"/>
    <w:rsid w:val="001C235D"/>
    <w:rsid w:val="001C2FCB"/>
    <w:rsid w:val="001C3763"/>
    <w:rsid w:val="001C4930"/>
    <w:rsid w:val="001C699B"/>
    <w:rsid w:val="001C7DC1"/>
    <w:rsid w:val="001D02BB"/>
    <w:rsid w:val="001D3C7D"/>
    <w:rsid w:val="001D5FF4"/>
    <w:rsid w:val="001E31D6"/>
    <w:rsid w:val="001E7809"/>
    <w:rsid w:val="001E7C62"/>
    <w:rsid w:val="001F0088"/>
    <w:rsid w:val="001F1BF3"/>
    <w:rsid w:val="001F2726"/>
    <w:rsid w:val="001F282D"/>
    <w:rsid w:val="00201BD1"/>
    <w:rsid w:val="002025FF"/>
    <w:rsid w:val="0020585E"/>
    <w:rsid w:val="00205FA9"/>
    <w:rsid w:val="00207585"/>
    <w:rsid w:val="00211067"/>
    <w:rsid w:val="00215323"/>
    <w:rsid w:val="0022375F"/>
    <w:rsid w:val="00223E77"/>
    <w:rsid w:val="002272EF"/>
    <w:rsid w:val="00234C3B"/>
    <w:rsid w:val="002355D7"/>
    <w:rsid w:val="00240351"/>
    <w:rsid w:val="0024217C"/>
    <w:rsid w:val="00244D47"/>
    <w:rsid w:val="002614BB"/>
    <w:rsid w:val="00261808"/>
    <w:rsid w:val="0026389B"/>
    <w:rsid w:val="0027286A"/>
    <w:rsid w:val="00272B6A"/>
    <w:rsid w:val="0027522F"/>
    <w:rsid w:val="00280DBA"/>
    <w:rsid w:val="00283BCD"/>
    <w:rsid w:val="002903A4"/>
    <w:rsid w:val="0029110A"/>
    <w:rsid w:val="0029249C"/>
    <w:rsid w:val="00294554"/>
    <w:rsid w:val="00297AEE"/>
    <w:rsid w:val="002A0179"/>
    <w:rsid w:val="002A11BF"/>
    <w:rsid w:val="002A1404"/>
    <w:rsid w:val="002A4ACF"/>
    <w:rsid w:val="002A4CEB"/>
    <w:rsid w:val="002B1683"/>
    <w:rsid w:val="002B2560"/>
    <w:rsid w:val="002B61F7"/>
    <w:rsid w:val="002B65C4"/>
    <w:rsid w:val="002B6DAC"/>
    <w:rsid w:val="002C1AA5"/>
    <w:rsid w:val="002C2710"/>
    <w:rsid w:val="002C5409"/>
    <w:rsid w:val="002D17FF"/>
    <w:rsid w:val="002D63B0"/>
    <w:rsid w:val="002D745A"/>
    <w:rsid w:val="002E1AD2"/>
    <w:rsid w:val="002F02D4"/>
    <w:rsid w:val="002F24A8"/>
    <w:rsid w:val="002F2B6B"/>
    <w:rsid w:val="002F3C72"/>
    <w:rsid w:val="002F6B2E"/>
    <w:rsid w:val="002F7A11"/>
    <w:rsid w:val="0030567B"/>
    <w:rsid w:val="0030759C"/>
    <w:rsid w:val="0031054F"/>
    <w:rsid w:val="00311681"/>
    <w:rsid w:val="00312C41"/>
    <w:rsid w:val="00315CDB"/>
    <w:rsid w:val="00315E1F"/>
    <w:rsid w:val="00325358"/>
    <w:rsid w:val="00326179"/>
    <w:rsid w:val="00330F2B"/>
    <w:rsid w:val="00331040"/>
    <w:rsid w:val="003323CD"/>
    <w:rsid w:val="00334AAA"/>
    <w:rsid w:val="00334DB9"/>
    <w:rsid w:val="00335352"/>
    <w:rsid w:val="00341708"/>
    <w:rsid w:val="0034448E"/>
    <w:rsid w:val="00350A4E"/>
    <w:rsid w:val="0035284D"/>
    <w:rsid w:val="00352C35"/>
    <w:rsid w:val="00353B1D"/>
    <w:rsid w:val="00353F14"/>
    <w:rsid w:val="00354EA0"/>
    <w:rsid w:val="003604D6"/>
    <w:rsid w:val="00361C3E"/>
    <w:rsid w:val="00361E88"/>
    <w:rsid w:val="003663BE"/>
    <w:rsid w:val="00370351"/>
    <w:rsid w:val="00370BAD"/>
    <w:rsid w:val="00373F5E"/>
    <w:rsid w:val="003757B9"/>
    <w:rsid w:val="00377038"/>
    <w:rsid w:val="003777E3"/>
    <w:rsid w:val="00380865"/>
    <w:rsid w:val="00382262"/>
    <w:rsid w:val="003839B3"/>
    <w:rsid w:val="0039029F"/>
    <w:rsid w:val="00392A42"/>
    <w:rsid w:val="003A3EBB"/>
    <w:rsid w:val="003A557B"/>
    <w:rsid w:val="003A5B1E"/>
    <w:rsid w:val="003A6396"/>
    <w:rsid w:val="003A7E70"/>
    <w:rsid w:val="003B13D4"/>
    <w:rsid w:val="003B3536"/>
    <w:rsid w:val="003B3A64"/>
    <w:rsid w:val="003B715F"/>
    <w:rsid w:val="003C1E1A"/>
    <w:rsid w:val="003C2C81"/>
    <w:rsid w:val="003C3194"/>
    <w:rsid w:val="003C63AA"/>
    <w:rsid w:val="003D24DE"/>
    <w:rsid w:val="003D720F"/>
    <w:rsid w:val="003E000E"/>
    <w:rsid w:val="003E0DA3"/>
    <w:rsid w:val="003E12F0"/>
    <w:rsid w:val="003E3637"/>
    <w:rsid w:val="003E4CF1"/>
    <w:rsid w:val="003E7F26"/>
    <w:rsid w:val="003F32BE"/>
    <w:rsid w:val="004054F1"/>
    <w:rsid w:val="00411878"/>
    <w:rsid w:val="004147E6"/>
    <w:rsid w:val="00417D45"/>
    <w:rsid w:val="00422469"/>
    <w:rsid w:val="00423956"/>
    <w:rsid w:val="00426110"/>
    <w:rsid w:val="00427EED"/>
    <w:rsid w:val="004302FA"/>
    <w:rsid w:val="00430ACA"/>
    <w:rsid w:val="00434CEA"/>
    <w:rsid w:val="0044027A"/>
    <w:rsid w:val="00441E4F"/>
    <w:rsid w:val="004436F7"/>
    <w:rsid w:val="00444CA9"/>
    <w:rsid w:val="00445191"/>
    <w:rsid w:val="0044533A"/>
    <w:rsid w:val="00445BB2"/>
    <w:rsid w:val="0045177F"/>
    <w:rsid w:val="004540CF"/>
    <w:rsid w:val="004567F5"/>
    <w:rsid w:val="0045749D"/>
    <w:rsid w:val="00460338"/>
    <w:rsid w:val="00460CCC"/>
    <w:rsid w:val="0046158A"/>
    <w:rsid w:val="00462257"/>
    <w:rsid w:val="00463166"/>
    <w:rsid w:val="00464619"/>
    <w:rsid w:val="00466950"/>
    <w:rsid w:val="00473DDA"/>
    <w:rsid w:val="004765E0"/>
    <w:rsid w:val="004914E0"/>
    <w:rsid w:val="00491CFB"/>
    <w:rsid w:val="004931B4"/>
    <w:rsid w:val="00493FAF"/>
    <w:rsid w:val="0049699D"/>
    <w:rsid w:val="004977D2"/>
    <w:rsid w:val="004A1BFB"/>
    <w:rsid w:val="004A530A"/>
    <w:rsid w:val="004A62AB"/>
    <w:rsid w:val="004A6EA8"/>
    <w:rsid w:val="004A70BE"/>
    <w:rsid w:val="004A7ACA"/>
    <w:rsid w:val="004B0E65"/>
    <w:rsid w:val="004B3D63"/>
    <w:rsid w:val="004B653A"/>
    <w:rsid w:val="004C245A"/>
    <w:rsid w:val="004C3221"/>
    <w:rsid w:val="004C3369"/>
    <w:rsid w:val="004C3C14"/>
    <w:rsid w:val="004C5801"/>
    <w:rsid w:val="004C5FD3"/>
    <w:rsid w:val="004D04E5"/>
    <w:rsid w:val="004D10E8"/>
    <w:rsid w:val="004D4F4A"/>
    <w:rsid w:val="004D4FD5"/>
    <w:rsid w:val="004D6433"/>
    <w:rsid w:val="004D6B79"/>
    <w:rsid w:val="004E151C"/>
    <w:rsid w:val="004F6ADB"/>
    <w:rsid w:val="005001EB"/>
    <w:rsid w:val="0050038D"/>
    <w:rsid w:val="00502CEE"/>
    <w:rsid w:val="005031BE"/>
    <w:rsid w:val="005210A0"/>
    <w:rsid w:val="00522120"/>
    <w:rsid w:val="00524F24"/>
    <w:rsid w:val="00527CA8"/>
    <w:rsid w:val="00535672"/>
    <w:rsid w:val="00536678"/>
    <w:rsid w:val="00540114"/>
    <w:rsid w:val="00541916"/>
    <w:rsid w:val="00541CE1"/>
    <w:rsid w:val="00541D8B"/>
    <w:rsid w:val="00545E4A"/>
    <w:rsid w:val="00555BC5"/>
    <w:rsid w:val="00560EF1"/>
    <w:rsid w:val="0056354C"/>
    <w:rsid w:val="0057038A"/>
    <w:rsid w:val="00572A7A"/>
    <w:rsid w:val="00572EDB"/>
    <w:rsid w:val="005749E1"/>
    <w:rsid w:val="00575E7D"/>
    <w:rsid w:val="00575EF2"/>
    <w:rsid w:val="0058397A"/>
    <w:rsid w:val="00584077"/>
    <w:rsid w:val="0058449E"/>
    <w:rsid w:val="00587C9B"/>
    <w:rsid w:val="00587FB0"/>
    <w:rsid w:val="00591396"/>
    <w:rsid w:val="00594483"/>
    <w:rsid w:val="005A2DBF"/>
    <w:rsid w:val="005A640F"/>
    <w:rsid w:val="005B55E1"/>
    <w:rsid w:val="005B6FB1"/>
    <w:rsid w:val="005B78B1"/>
    <w:rsid w:val="005C2035"/>
    <w:rsid w:val="005C2BBD"/>
    <w:rsid w:val="005C4C38"/>
    <w:rsid w:val="005C77AE"/>
    <w:rsid w:val="005D31DB"/>
    <w:rsid w:val="005D3E83"/>
    <w:rsid w:val="005D55A9"/>
    <w:rsid w:val="005D67B4"/>
    <w:rsid w:val="005E1616"/>
    <w:rsid w:val="005E1E3C"/>
    <w:rsid w:val="005E3C84"/>
    <w:rsid w:val="005E584B"/>
    <w:rsid w:val="005E6A5A"/>
    <w:rsid w:val="005E6AD3"/>
    <w:rsid w:val="005E7AEA"/>
    <w:rsid w:val="005F5487"/>
    <w:rsid w:val="00600B6A"/>
    <w:rsid w:val="0060434F"/>
    <w:rsid w:val="00616CC0"/>
    <w:rsid w:val="00637568"/>
    <w:rsid w:val="00637C00"/>
    <w:rsid w:val="00641B17"/>
    <w:rsid w:val="0064733B"/>
    <w:rsid w:val="00652C05"/>
    <w:rsid w:val="0065381E"/>
    <w:rsid w:val="006634FE"/>
    <w:rsid w:val="0066559F"/>
    <w:rsid w:val="006662E7"/>
    <w:rsid w:val="00666B6C"/>
    <w:rsid w:val="006703EC"/>
    <w:rsid w:val="00675E26"/>
    <w:rsid w:val="00684D03"/>
    <w:rsid w:val="0069532E"/>
    <w:rsid w:val="00695D40"/>
    <w:rsid w:val="006962FF"/>
    <w:rsid w:val="006A0591"/>
    <w:rsid w:val="006B06CE"/>
    <w:rsid w:val="006B17AB"/>
    <w:rsid w:val="006B545A"/>
    <w:rsid w:val="006B6EF9"/>
    <w:rsid w:val="006B70DF"/>
    <w:rsid w:val="006C1C7C"/>
    <w:rsid w:val="006C28F5"/>
    <w:rsid w:val="006C3BFC"/>
    <w:rsid w:val="006D1E31"/>
    <w:rsid w:val="006D22B0"/>
    <w:rsid w:val="006D3240"/>
    <w:rsid w:val="006D3E7C"/>
    <w:rsid w:val="006F001D"/>
    <w:rsid w:val="00700A21"/>
    <w:rsid w:val="007011BF"/>
    <w:rsid w:val="00703DB7"/>
    <w:rsid w:val="00705EDC"/>
    <w:rsid w:val="00710470"/>
    <w:rsid w:val="00712506"/>
    <w:rsid w:val="00712EC3"/>
    <w:rsid w:val="007139B2"/>
    <w:rsid w:val="0071468A"/>
    <w:rsid w:val="00715DA2"/>
    <w:rsid w:val="007201AF"/>
    <w:rsid w:val="007236AC"/>
    <w:rsid w:val="007244D7"/>
    <w:rsid w:val="00724566"/>
    <w:rsid w:val="00725F1D"/>
    <w:rsid w:val="00730445"/>
    <w:rsid w:val="00733822"/>
    <w:rsid w:val="00734E11"/>
    <w:rsid w:val="00735923"/>
    <w:rsid w:val="007379E9"/>
    <w:rsid w:val="0074075A"/>
    <w:rsid w:val="00744542"/>
    <w:rsid w:val="00744E9E"/>
    <w:rsid w:val="007450E2"/>
    <w:rsid w:val="00761C1F"/>
    <w:rsid w:val="00764C1C"/>
    <w:rsid w:val="00771BE6"/>
    <w:rsid w:val="00772263"/>
    <w:rsid w:val="007725AA"/>
    <w:rsid w:val="00774992"/>
    <w:rsid w:val="00782A4F"/>
    <w:rsid w:val="00785ADA"/>
    <w:rsid w:val="00785FAD"/>
    <w:rsid w:val="00786124"/>
    <w:rsid w:val="00790D9A"/>
    <w:rsid w:val="00792793"/>
    <w:rsid w:val="0079378B"/>
    <w:rsid w:val="007A0028"/>
    <w:rsid w:val="007A0EB0"/>
    <w:rsid w:val="007A134F"/>
    <w:rsid w:val="007A1EEF"/>
    <w:rsid w:val="007A50AC"/>
    <w:rsid w:val="007A65BD"/>
    <w:rsid w:val="007B1BD4"/>
    <w:rsid w:val="007B364B"/>
    <w:rsid w:val="007B377C"/>
    <w:rsid w:val="007B4B2B"/>
    <w:rsid w:val="007C25D6"/>
    <w:rsid w:val="007C558C"/>
    <w:rsid w:val="007D0FB0"/>
    <w:rsid w:val="007D364E"/>
    <w:rsid w:val="007D4CDD"/>
    <w:rsid w:val="007D6DA9"/>
    <w:rsid w:val="007E04C0"/>
    <w:rsid w:val="007E117F"/>
    <w:rsid w:val="007E2B94"/>
    <w:rsid w:val="007E2BAB"/>
    <w:rsid w:val="007E46B6"/>
    <w:rsid w:val="007E62FB"/>
    <w:rsid w:val="007E75B5"/>
    <w:rsid w:val="007F11B5"/>
    <w:rsid w:val="007F230D"/>
    <w:rsid w:val="007F2B35"/>
    <w:rsid w:val="008037B3"/>
    <w:rsid w:val="0080487D"/>
    <w:rsid w:val="0080748A"/>
    <w:rsid w:val="008077E8"/>
    <w:rsid w:val="00811522"/>
    <w:rsid w:val="008121E6"/>
    <w:rsid w:val="008147BD"/>
    <w:rsid w:val="008159F3"/>
    <w:rsid w:val="008164A8"/>
    <w:rsid w:val="008166AE"/>
    <w:rsid w:val="00822C28"/>
    <w:rsid w:val="008251CE"/>
    <w:rsid w:val="00825E96"/>
    <w:rsid w:val="00826AFC"/>
    <w:rsid w:val="0082792D"/>
    <w:rsid w:val="00832E4A"/>
    <w:rsid w:val="00836B65"/>
    <w:rsid w:val="0084327A"/>
    <w:rsid w:val="0084692F"/>
    <w:rsid w:val="00850D52"/>
    <w:rsid w:val="00853362"/>
    <w:rsid w:val="00853F9D"/>
    <w:rsid w:val="008573D5"/>
    <w:rsid w:val="00857B0C"/>
    <w:rsid w:val="00857E66"/>
    <w:rsid w:val="00861F6A"/>
    <w:rsid w:val="00864063"/>
    <w:rsid w:val="00865DEA"/>
    <w:rsid w:val="00873B10"/>
    <w:rsid w:val="00876C4F"/>
    <w:rsid w:val="008776A6"/>
    <w:rsid w:val="00877F52"/>
    <w:rsid w:val="008813C5"/>
    <w:rsid w:val="00882DF3"/>
    <w:rsid w:val="00883F20"/>
    <w:rsid w:val="00885006"/>
    <w:rsid w:val="008863AA"/>
    <w:rsid w:val="00886953"/>
    <w:rsid w:val="00891B0D"/>
    <w:rsid w:val="00895728"/>
    <w:rsid w:val="008A4051"/>
    <w:rsid w:val="008A429C"/>
    <w:rsid w:val="008A4442"/>
    <w:rsid w:val="008A5B8E"/>
    <w:rsid w:val="008A76DF"/>
    <w:rsid w:val="008A79C8"/>
    <w:rsid w:val="008B39CB"/>
    <w:rsid w:val="008C72FF"/>
    <w:rsid w:val="008D0ECD"/>
    <w:rsid w:val="008D1C2F"/>
    <w:rsid w:val="008D4051"/>
    <w:rsid w:val="008E1B4E"/>
    <w:rsid w:val="008E308B"/>
    <w:rsid w:val="008E47B0"/>
    <w:rsid w:val="008E517D"/>
    <w:rsid w:val="008E71EF"/>
    <w:rsid w:val="008E77FA"/>
    <w:rsid w:val="008F39D2"/>
    <w:rsid w:val="008F6D17"/>
    <w:rsid w:val="009021A4"/>
    <w:rsid w:val="009038EC"/>
    <w:rsid w:val="00905855"/>
    <w:rsid w:val="0091003A"/>
    <w:rsid w:val="009104C0"/>
    <w:rsid w:val="009117D8"/>
    <w:rsid w:val="00911B22"/>
    <w:rsid w:val="00911D29"/>
    <w:rsid w:val="00912066"/>
    <w:rsid w:val="00917940"/>
    <w:rsid w:val="009260DD"/>
    <w:rsid w:val="009302E9"/>
    <w:rsid w:val="0093562C"/>
    <w:rsid w:val="00942B97"/>
    <w:rsid w:val="00943D94"/>
    <w:rsid w:val="00945C56"/>
    <w:rsid w:val="00952141"/>
    <w:rsid w:val="00963061"/>
    <w:rsid w:val="0096334D"/>
    <w:rsid w:val="009646FE"/>
    <w:rsid w:val="00970162"/>
    <w:rsid w:val="00975CDC"/>
    <w:rsid w:val="0098149E"/>
    <w:rsid w:val="00990850"/>
    <w:rsid w:val="00990EAF"/>
    <w:rsid w:val="00991330"/>
    <w:rsid w:val="009B2365"/>
    <w:rsid w:val="009B49D9"/>
    <w:rsid w:val="009B5EAC"/>
    <w:rsid w:val="009C08B2"/>
    <w:rsid w:val="009C413F"/>
    <w:rsid w:val="009D0105"/>
    <w:rsid w:val="009D7F81"/>
    <w:rsid w:val="009E1714"/>
    <w:rsid w:val="009E2B2A"/>
    <w:rsid w:val="009F09D3"/>
    <w:rsid w:val="009F1418"/>
    <w:rsid w:val="009F2BE2"/>
    <w:rsid w:val="009F2E6D"/>
    <w:rsid w:val="009F6FE9"/>
    <w:rsid w:val="009F7F87"/>
    <w:rsid w:val="00A00946"/>
    <w:rsid w:val="00A015AF"/>
    <w:rsid w:val="00A03EC3"/>
    <w:rsid w:val="00A04CB6"/>
    <w:rsid w:val="00A05090"/>
    <w:rsid w:val="00A0526A"/>
    <w:rsid w:val="00A06A4C"/>
    <w:rsid w:val="00A10C29"/>
    <w:rsid w:val="00A12625"/>
    <w:rsid w:val="00A13933"/>
    <w:rsid w:val="00A1493C"/>
    <w:rsid w:val="00A2019A"/>
    <w:rsid w:val="00A20E2A"/>
    <w:rsid w:val="00A24483"/>
    <w:rsid w:val="00A27066"/>
    <w:rsid w:val="00A3191F"/>
    <w:rsid w:val="00A32A0D"/>
    <w:rsid w:val="00A3300E"/>
    <w:rsid w:val="00A37A09"/>
    <w:rsid w:val="00A40583"/>
    <w:rsid w:val="00A42AE7"/>
    <w:rsid w:val="00A44D4C"/>
    <w:rsid w:val="00A45FCC"/>
    <w:rsid w:val="00A46194"/>
    <w:rsid w:val="00A467DF"/>
    <w:rsid w:val="00A51A4D"/>
    <w:rsid w:val="00A52E2A"/>
    <w:rsid w:val="00A5324E"/>
    <w:rsid w:val="00A5583F"/>
    <w:rsid w:val="00A56380"/>
    <w:rsid w:val="00A5793B"/>
    <w:rsid w:val="00A579A0"/>
    <w:rsid w:val="00A648DE"/>
    <w:rsid w:val="00A756B5"/>
    <w:rsid w:val="00A82330"/>
    <w:rsid w:val="00A907DF"/>
    <w:rsid w:val="00A90D6A"/>
    <w:rsid w:val="00A93493"/>
    <w:rsid w:val="00A95AD6"/>
    <w:rsid w:val="00AA334D"/>
    <w:rsid w:val="00AA45FE"/>
    <w:rsid w:val="00AA7E5F"/>
    <w:rsid w:val="00AB0798"/>
    <w:rsid w:val="00AB50CA"/>
    <w:rsid w:val="00AB6C9A"/>
    <w:rsid w:val="00AC4104"/>
    <w:rsid w:val="00AC6280"/>
    <w:rsid w:val="00AC7D98"/>
    <w:rsid w:val="00AD0284"/>
    <w:rsid w:val="00AD2169"/>
    <w:rsid w:val="00AD2B84"/>
    <w:rsid w:val="00AD47C6"/>
    <w:rsid w:val="00AD719E"/>
    <w:rsid w:val="00AE3E39"/>
    <w:rsid w:val="00AE7039"/>
    <w:rsid w:val="00AF6039"/>
    <w:rsid w:val="00AF6A8D"/>
    <w:rsid w:val="00AF7704"/>
    <w:rsid w:val="00B006BC"/>
    <w:rsid w:val="00B02AF2"/>
    <w:rsid w:val="00B074F8"/>
    <w:rsid w:val="00B07D13"/>
    <w:rsid w:val="00B14351"/>
    <w:rsid w:val="00B16FC8"/>
    <w:rsid w:val="00B25DD9"/>
    <w:rsid w:val="00B32412"/>
    <w:rsid w:val="00B33D57"/>
    <w:rsid w:val="00B347E3"/>
    <w:rsid w:val="00B35C34"/>
    <w:rsid w:val="00B35CF1"/>
    <w:rsid w:val="00B36212"/>
    <w:rsid w:val="00B42B0A"/>
    <w:rsid w:val="00B44CA3"/>
    <w:rsid w:val="00B47235"/>
    <w:rsid w:val="00B47EF5"/>
    <w:rsid w:val="00B539BB"/>
    <w:rsid w:val="00B56632"/>
    <w:rsid w:val="00B5732C"/>
    <w:rsid w:val="00B57DB3"/>
    <w:rsid w:val="00B617A0"/>
    <w:rsid w:val="00B7482A"/>
    <w:rsid w:val="00B774A2"/>
    <w:rsid w:val="00B80983"/>
    <w:rsid w:val="00B82BF9"/>
    <w:rsid w:val="00B83589"/>
    <w:rsid w:val="00B8436A"/>
    <w:rsid w:val="00B95D0B"/>
    <w:rsid w:val="00BA07DA"/>
    <w:rsid w:val="00BA14AF"/>
    <w:rsid w:val="00BA2FCF"/>
    <w:rsid w:val="00BA38CB"/>
    <w:rsid w:val="00BA79F9"/>
    <w:rsid w:val="00BB01D1"/>
    <w:rsid w:val="00BB54E4"/>
    <w:rsid w:val="00BC0CC5"/>
    <w:rsid w:val="00BC1C35"/>
    <w:rsid w:val="00BC75E1"/>
    <w:rsid w:val="00BD216D"/>
    <w:rsid w:val="00BD2716"/>
    <w:rsid w:val="00BD6085"/>
    <w:rsid w:val="00BE086F"/>
    <w:rsid w:val="00BE32CA"/>
    <w:rsid w:val="00BE5B0A"/>
    <w:rsid w:val="00BE6408"/>
    <w:rsid w:val="00BF0DDB"/>
    <w:rsid w:val="00BF0FAB"/>
    <w:rsid w:val="00BF1FBE"/>
    <w:rsid w:val="00C0367B"/>
    <w:rsid w:val="00C12163"/>
    <w:rsid w:val="00C13D16"/>
    <w:rsid w:val="00C1633F"/>
    <w:rsid w:val="00C16390"/>
    <w:rsid w:val="00C208E9"/>
    <w:rsid w:val="00C21797"/>
    <w:rsid w:val="00C249FE"/>
    <w:rsid w:val="00C25784"/>
    <w:rsid w:val="00C333B2"/>
    <w:rsid w:val="00C34118"/>
    <w:rsid w:val="00C41A6B"/>
    <w:rsid w:val="00C44C7E"/>
    <w:rsid w:val="00C47281"/>
    <w:rsid w:val="00C47FDB"/>
    <w:rsid w:val="00C51300"/>
    <w:rsid w:val="00C532C6"/>
    <w:rsid w:val="00C56D5A"/>
    <w:rsid w:val="00C65B1E"/>
    <w:rsid w:val="00C72B79"/>
    <w:rsid w:val="00C7631E"/>
    <w:rsid w:val="00C764F0"/>
    <w:rsid w:val="00C829D3"/>
    <w:rsid w:val="00C915F4"/>
    <w:rsid w:val="00C92B45"/>
    <w:rsid w:val="00C96834"/>
    <w:rsid w:val="00CA1129"/>
    <w:rsid w:val="00CA7443"/>
    <w:rsid w:val="00CB2FE9"/>
    <w:rsid w:val="00CB6941"/>
    <w:rsid w:val="00CC137E"/>
    <w:rsid w:val="00CC6681"/>
    <w:rsid w:val="00CC7951"/>
    <w:rsid w:val="00CD4060"/>
    <w:rsid w:val="00CE077F"/>
    <w:rsid w:val="00CE757B"/>
    <w:rsid w:val="00CF49A4"/>
    <w:rsid w:val="00CF6D25"/>
    <w:rsid w:val="00CF73CD"/>
    <w:rsid w:val="00D025DE"/>
    <w:rsid w:val="00D04F8A"/>
    <w:rsid w:val="00D05FF5"/>
    <w:rsid w:val="00D066CD"/>
    <w:rsid w:val="00D0776F"/>
    <w:rsid w:val="00D078AD"/>
    <w:rsid w:val="00D15FA9"/>
    <w:rsid w:val="00D17CB2"/>
    <w:rsid w:val="00D20C1C"/>
    <w:rsid w:val="00D27688"/>
    <w:rsid w:val="00D27F43"/>
    <w:rsid w:val="00D32A29"/>
    <w:rsid w:val="00D34CC4"/>
    <w:rsid w:val="00D35202"/>
    <w:rsid w:val="00D3737C"/>
    <w:rsid w:val="00D40083"/>
    <w:rsid w:val="00D52031"/>
    <w:rsid w:val="00D53488"/>
    <w:rsid w:val="00D55670"/>
    <w:rsid w:val="00D5582F"/>
    <w:rsid w:val="00D55EFB"/>
    <w:rsid w:val="00D61B13"/>
    <w:rsid w:val="00D65F6B"/>
    <w:rsid w:val="00D719BA"/>
    <w:rsid w:val="00D81973"/>
    <w:rsid w:val="00D84231"/>
    <w:rsid w:val="00D8638D"/>
    <w:rsid w:val="00D91B5F"/>
    <w:rsid w:val="00D921D9"/>
    <w:rsid w:val="00D9278B"/>
    <w:rsid w:val="00D9625D"/>
    <w:rsid w:val="00D97117"/>
    <w:rsid w:val="00D97F74"/>
    <w:rsid w:val="00DA0970"/>
    <w:rsid w:val="00DA2BE9"/>
    <w:rsid w:val="00DA40A9"/>
    <w:rsid w:val="00DA56BC"/>
    <w:rsid w:val="00DA7D61"/>
    <w:rsid w:val="00DC1BA3"/>
    <w:rsid w:val="00DC5584"/>
    <w:rsid w:val="00DC62C4"/>
    <w:rsid w:val="00DD4F82"/>
    <w:rsid w:val="00DE0641"/>
    <w:rsid w:val="00DE2BCC"/>
    <w:rsid w:val="00DE4DCB"/>
    <w:rsid w:val="00DE4F77"/>
    <w:rsid w:val="00DF09A2"/>
    <w:rsid w:val="00DF11B1"/>
    <w:rsid w:val="00DF15DA"/>
    <w:rsid w:val="00E026B5"/>
    <w:rsid w:val="00E0499E"/>
    <w:rsid w:val="00E04BEA"/>
    <w:rsid w:val="00E07127"/>
    <w:rsid w:val="00E11216"/>
    <w:rsid w:val="00E21222"/>
    <w:rsid w:val="00E25765"/>
    <w:rsid w:val="00E2754E"/>
    <w:rsid w:val="00E302F9"/>
    <w:rsid w:val="00E31447"/>
    <w:rsid w:val="00E348FC"/>
    <w:rsid w:val="00E35880"/>
    <w:rsid w:val="00E40340"/>
    <w:rsid w:val="00E409B6"/>
    <w:rsid w:val="00E411DB"/>
    <w:rsid w:val="00E422A8"/>
    <w:rsid w:val="00E4287F"/>
    <w:rsid w:val="00E43389"/>
    <w:rsid w:val="00E47C2A"/>
    <w:rsid w:val="00E50E02"/>
    <w:rsid w:val="00E50E3E"/>
    <w:rsid w:val="00E51A1B"/>
    <w:rsid w:val="00E53E4F"/>
    <w:rsid w:val="00E620B2"/>
    <w:rsid w:val="00E635C0"/>
    <w:rsid w:val="00E6645C"/>
    <w:rsid w:val="00E66B95"/>
    <w:rsid w:val="00E70A12"/>
    <w:rsid w:val="00E719DC"/>
    <w:rsid w:val="00E71CF0"/>
    <w:rsid w:val="00E72DF3"/>
    <w:rsid w:val="00E73882"/>
    <w:rsid w:val="00E75222"/>
    <w:rsid w:val="00E7558A"/>
    <w:rsid w:val="00E83707"/>
    <w:rsid w:val="00E8553B"/>
    <w:rsid w:val="00E86443"/>
    <w:rsid w:val="00E87645"/>
    <w:rsid w:val="00E90CDB"/>
    <w:rsid w:val="00E91185"/>
    <w:rsid w:val="00E9379E"/>
    <w:rsid w:val="00E95E57"/>
    <w:rsid w:val="00E97CE3"/>
    <w:rsid w:val="00EA22E2"/>
    <w:rsid w:val="00EA45C2"/>
    <w:rsid w:val="00EA53B4"/>
    <w:rsid w:val="00EA62B3"/>
    <w:rsid w:val="00EA75CF"/>
    <w:rsid w:val="00EA7CB6"/>
    <w:rsid w:val="00EB40CD"/>
    <w:rsid w:val="00EB6CAC"/>
    <w:rsid w:val="00EB7F17"/>
    <w:rsid w:val="00ED07F2"/>
    <w:rsid w:val="00ED1532"/>
    <w:rsid w:val="00ED64EC"/>
    <w:rsid w:val="00EE7FAF"/>
    <w:rsid w:val="00EF1430"/>
    <w:rsid w:val="00EF2D93"/>
    <w:rsid w:val="00EF35F1"/>
    <w:rsid w:val="00EF64F3"/>
    <w:rsid w:val="00EF6756"/>
    <w:rsid w:val="00F002E5"/>
    <w:rsid w:val="00F02F20"/>
    <w:rsid w:val="00F07264"/>
    <w:rsid w:val="00F14A8D"/>
    <w:rsid w:val="00F16C43"/>
    <w:rsid w:val="00F21A91"/>
    <w:rsid w:val="00F22BA2"/>
    <w:rsid w:val="00F25060"/>
    <w:rsid w:val="00F27036"/>
    <w:rsid w:val="00F3501C"/>
    <w:rsid w:val="00F363DC"/>
    <w:rsid w:val="00F438FD"/>
    <w:rsid w:val="00F501DA"/>
    <w:rsid w:val="00F50F5C"/>
    <w:rsid w:val="00F62F5B"/>
    <w:rsid w:val="00F72475"/>
    <w:rsid w:val="00F727C4"/>
    <w:rsid w:val="00F739B2"/>
    <w:rsid w:val="00F758B0"/>
    <w:rsid w:val="00F77E94"/>
    <w:rsid w:val="00F81935"/>
    <w:rsid w:val="00F82F3A"/>
    <w:rsid w:val="00F82FAD"/>
    <w:rsid w:val="00F868EF"/>
    <w:rsid w:val="00F927BA"/>
    <w:rsid w:val="00F935F4"/>
    <w:rsid w:val="00F93B53"/>
    <w:rsid w:val="00F962F8"/>
    <w:rsid w:val="00FA03AE"/>
    <w:rsid w:val="00FA7674"/>
    <w:rsid w:val="00FB078D"/>
    <w:rsid w:val="00FB2F98"/>
    <w:rsid w:val="00FB6772"/>
    <w:rsid w:val="00FC4D59"/>
    <w:rsid w:val="00FC5334"/>
    <w:rsid w:val="00FD004F"/>
    <w:rsid w:val="00FD586A"/>
    <w:rsid w:val="00FD610C"/>
    <w:rsid w:val="00FE16E3"/>
    <w:rsid w:val="00FE43B6"/>
    <w:rsid w:val="00FF2C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83"/>
    <w:rPr>
      <w:sz w:val="24"/>
      <w:szCs w:val="24"/>
    </w:rPr>
  </w:style>
  <w:style w:type="paragraph" w:styleId="Ttulo1">
    <w:name w:val="heading 1"/>
    <w:basedOn w:val="Normal"/>
    <w:next w:val="Normal"/>
    <w:autoRedefine/>
    <w:qFormat/>
    <w:rsid w:val="006B545A"/>
    <w:pPr>
      <w:keepNext/>
      <w:numPr>
        <w:numId w:val="1"/>
      </w:numPr>
      <w:tabs>
        <w:tab w:val="clear" w:pos="432"/>
      </w:tabs>
      <w:spacing w:before="240" w:after="60"/>
      <w:ind w:left="431" w:hanging="431"/>
      <w:jc w:val="both"/>
      <w:outlineLvl w:val="0"/>
    </w:pPr>
    <w:rPr>
      <w:rFonts w:cs="Arial"/>
      <w:bCs/>
      <w:kern w:val="32"/>
    </w:rPr>
  </w:style>
  <w:style w:type="paragraph" w:styleId="Ttulo2">
    <w:name w:val="heading 2"/>
    <w:basedOn w:val="Normal"/>
    <w:next w:val="Normal"/>
    <w:autoRedefine/>
    <w:qFormat/>
    <w:rsid w:val="006B545A"/>
    <w:pPr>
      <w:keepNext/>
      <w:numPr>
        <w:ilvl w:val="1"/>
        <w:numId w:val="1"/>
      </w:numPr>
      <w:spacing w:before="240" w:after="60"/>
      <w:ind w:left="578" w:hanging="578"/>
      <w:jc w:val="both"/>
      <w:outlineLvl w:val="1"/>
    </w:pPr>
    <w:rPr>
      <w:rFonts w:cs="Arial"/>
      <w:bCs/>
      <w:iCs/>
    </w:rPr>
  </w:style>
  <w:style w:type="paragraph" w:styleId="Ttulo3">
    <w:name w:val="heading 3"/>
    <w:basedOn w:val="Normal"/>
    <w:next w:val="Normal"/>
    <w:autoRedefine/>
    <w:qFormat/>
    <w:rsid w:val="006B545A"/>
    <w:pPr>
      <w:keepNext/>
      <w:numPr>
        <w:ilvl w:val="2"/>
        <w:numId w:val="1"/>
      </w:numPr>
      <w:spacing w:before="240" w:after="60"/>
      <w:jc w:val="both"/>
      <w:outlineLvl w:val="2"/>
    </w:pPr>
    <w:rPr>
      <w:rFonts w:cs="Arial"/>
      <w:bCs/>
    </w:rPr>
  </w:style>
  <w:style w:type="paragraph" w:styleId="Ttulo4">
    <w:name w:val="heading 4"/>
    <w:basedOn w:val="Normal"/>
    <w:next w:val="Normal"/>
    <w:qFormat/>
    <w:rsid w:val="007F11B5"/>
    <w:pPr>
      <w:keepNext/>
      <w:numPr>
        <w:ilvl w:val="3"/>
        <w:numId w:val="1"/>
      </w:numPr>
      <w:spacing w:before="240" w:after="60"/>
      <w:outlineLvl w:val="3"/>
    </w:pPr>
    <w:rPr>
      <w:b/>
      <w:bCs/>
      <w:sz w:val="28"/>
      <w:szCs w:val="28"/>
    </w:rPr>
  </w:style>
  <w:style w:type="paragraph" w:styleId="Ttulo5">
    <w:name w:val="heading 5"/>
    <w:basedOn w:val="Normal"/>
    <w:next w:val="Normal"/>
    <w:qFormat/>
    <w:rsid w:val="007F11B5"/>
    <w:pPr>
      <w:numPr>
        <w:ilvl w:val="4"/>
        <w:numId w:val="1"/>
      </w:numPr>
      <w:spacing w:before="240" w:after="60"/>
      <w:outlineLvl w:val="4"/>
    </w:pPr>
    <w:rPr>
      <w:b/>
      <w:bCs/>
      <w:i/>
      <w:iCs/>
      <w:sz w:val="26"/>
      <w:szCs w:val="26"/>
    </w:rPr>
  </w:style>
  <w:style w:type="paragraph" w:styleId="Ttulo6">
    <w:name w:val="heading 6"/>
    <w:basedOn w:val="Normal"/>
    <w:next w:val="Normal"/>
    <w:qFormat/>
    <w:rsid w:val="007F11B5"/>
    <w:pPr>
      <w:numPr>
        <w:ilvl w:val="5"/>
        <w:numId w:val="1"/>
      </w:numPr>
      <w:spacing w:before="240" w:after="60"/>
      <w:outlineLvl w:val="5"/>
    </w:pPr>
    <w:rPr>
      <w:b/>
      <w:bCs/>
      <w:sz w:val="22"/>
      <w:szCs w:val="22"/>
    </w:rPr>
  </w:style>
  <w:style w:type="paragraph" w:styleId="Ttulo7">
    <w:name w:val="heading 7"/>
    <w:basedOn w:val="Normal"/>
    <w:next w:val="Normal"/>
    <w:qFormat/>
    <w:rsid w:val="007F11B5"/>
    <w:pPr>
      <w:numPr>
        <w:ilvl w:val="6"/>
        <w:numId w:val="1"/>
      </w:numPr>
      <w:spacing w:before="240" w:after="60"/>
      <w:outlineLvl w:val="6"/>
    </w:pPr>
  </w:style>
  <w:style w:type="paragraph" w:styleId="Ttulo8">
    <w:name w:val="heading 8"/>
    <w:basedOn w:val="Normal"/>
    <w:next w:val="Normal"/>
    <w:qFormat/>
    <w:rsid w:val="007F11B5"/>
    <w:pPr>
      <w:numPr>
        <w:ilvl w:val="7"/>
        <w:numId w:val="1"/>
      </w:numPr>
      <w:spacing w:before="240" w:after="60"/>
      <w:outlineLvl w:val="7"/>
    </w:pPr>
    <w:rPr>
      <w:i/>
      <w:iCs/>
    </w:rPr>
  </w:style>
  <w:style w:type="paragraph" w:styleId="Ttulo9">
    <w:name w:val="heading 9"/>
    <w:basedOn w:val="Normal"/>
    <w:next w:val="Normal"/>
    <w:qFormat/>
    <w:rsid w:val="007F11B5"/>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FD610C"/>
  </w:style>
  <w:style w:type="paragraph" w:customStyle="1" w:styleId="EstilotextoetabelasCentralizado">
    <w:name w:val="Estilo texto e tabelas + Centralizado"/>
    <w:basedOn w:val="Normal"/>
    <w:autoRedefine/>
    <w:rsid w:val="007D364E"/>
    <w:pPr>
      <w:jc w:val="center"/>
    </w:pPr>
    <w:rPr>
      <w:rFonts w:ascii="Nebraska" w:hAnsi="Nebraska"/>
      <w:sz w:val="20"/>
      <w:szCs w:val="20"/>
      <w:lang w:eastAsia="en-US"/>
    </w:rPr>
  </w:style>
  <w:style w:type="paragraph" w:styleId="Recuodecorpodetexto2">
    <w:name w:val="Body Text Indent 2"/>
    <w:basedOn w:val="Normal"/>
    <w:rsid w:val="007D364E"/>
    <w:pPr>
      <w:ind w:firstLine="851"/>
      <w:jc w:val="both"/>
    </w:pPr>
  </w:style>
  <w:style w:type="paragraph" w:customStyle="1" w:styleId="textoetabelas">
    <w:name w:val="texto e tabelas"/>
    <w:basedOn w:val="Normal"/>
    <w:autoRedefine/>
    <w:rsid w:val="007D364E"/>
    <w:pPr>
      <w:ind w:firstLine="709"/>
      <w:jc w:val="both"/>
    </w:pPr>
    <w:rPr>
      <w:rFonts w:ascii="Nebraska" w:hAnsi="Nebraska"/>
      <w:sz w:val="20"/>
      <w:szCs w:val="20"/>
      <w:lang w:eastAsia="en-US"/>
    </w:rPr>
  </w:style>
  <w:style w:type="paragraph" w:customStyle="1" w:styleId="TabelaCentralizado">
    <w:name w:val="Tabela Centralizado"/>
    <w:basedOn w:val="Normal"/>
    <w:autoRedefine/>
    <w:rsid w:val="005001EB"/>
    <w:pPr>
      <w:jc w:val="center"/>
    </w:pPr>
    <w:rPr>
      <w:szCs w:val="20"/>
    </w:rPr>
  </w:style>
  <w:style w:type="paragraph" w:customStyle="1" w:styleId="LocalFigurasTabelas">
    <w:name w:val="Local Figuras Tabelas"/>
    <w:basedOn w:val="Normal"/>
    <w:autoRedefine/>
    <w:rsid w:val="005001EB"/>
    <w:pPr>
      <w:jc w:val="center"/>
    </w:pPr>
  </w:style>
  <w:style w:type="paragraph" w:customStyle="1" w:styleId="Tabela">
    <w:name w:val="Tabela"/>
    <w:basedOn w:val="Normal"/>
    <w:autoRedefine/>
    <w:rsid w:val="005001EB"/>
    <w:pPr>
      <w:jc w:val="both"/>
    </w:pPr>
    <w:rPr>
      <w:szCs w:val="20"/>
    </w:rPr>
  </w:style>
  <w:style w:type="paragraph" w:styleId="Legenda">
    <w:name w:val="caption"/>
    <w:basedOn w:val="Normal"/>
    <w:next w:val="Normal"/>
    <w:link w:val="LegendaChar"/>
    <w:autoRedefine/>
    <w:qFormat/>
    <w:rsid w:val="003777E3"/>
    <w:pPr>
      <w:jc w:val="center"/>
    </w:pPr>
    <w:rPr>
      <w:bCs/>
    </w:rPr>
  </w:style>
  <w:style w:type="character" w:customStyle="1" w:styleId="LegendaChar">
    <w:name w:val="Legenda Char"/>
    <w:link w:val="Legenda"/>
    <w:rsid w:val="003777E3"/>
    <w:rPr>
      <w:bCs/>
      <w:sz w:val="24"/>
      <w:szCs w:val="24"/>
      <w:lang w:val="pt-BR" w:eastAsia="pt-BR" w:bidi="ar-SA"/>
    </w:rPr>
  </w:style>
  <w:style w:type="paragraph" w:customStyle="1" w:styleId="TabelaCentralizadoNegrito">
    <w:name w:val="Tabela Centralizado Negrito"/>
    <w:basedOn w:val="Normal"/>
    <w:autoRedefine/>
    <w:rsid w:val="005001EB"/>
    <w:pPr>
      <w:jc w:val="center"/>
    </w:pPr>
    <w:rPr>
      <w:b/>
    </w:rPr>
  </w:style>
  <w:style w:type="paragraph" w:customStyle="1" w:styleId="Tabelatamanho10">
    <w:name w:val="Tabela tamanho 10"/>
    <w:basedOn w:val="Normal"/>
    <w:autoRedefine/>
    <w:rsid w:val="00D05FF5"/>
    <w:rPr>
      <w:sz w:val="20"/>
      <w:szCs w:val="20"/>
    </w:rPr>
  </w:style>
  <w:style w:type="paragraph" w:styleId="Sumrio1">
    <w:name w:val="toc 1"/>
    <w:basedOn w:val="Normal"/>
    <w:next w:val="Normal"/>
    <w:autoRedefine/>
    <w:semiHidden/>
    <w:rsid w:val="000002AA"/>
  </w:style>
  <w:style w:type="paragraph" w:styleId="Sumrio2">
    <w:name w:val="toc 2"/>
    <w:basedOn w:val="Normal"/>
    <w:next w:val="Normal"/>
    <w:autoRedefine/>
    <w:semiHidden/>
    <w:rsid w:val="000002AA"/>
    <w:pPr>
      <w:ind w:left="240"/>
    </w:pPr>
  </w:style>
  <w:style w:type="paragraph" w:styleId="Sumrio3">
    <w:name w:val="toc 3"/>
    <w:basedOn w:val="Normal"/>
    <w:next w:val="Normal"/>
    <w:autoRedefine/>
    <w:semiHidden/>
    <w:rsid w:val="000002AA"/>
    <w:pPr>
      <w:ind w:left="480"/>
    </w:pPr>
  </w:style>
  <w:style w:type="character" w:styleId="Hyperlink">
    <w:name w:val="Hyperlink"/>
    <w:rsid w:val="000002AA"/>
    <w:rPr>
      <w:color w:val="0000FF"/>
      <w:u w:val="single"/>
    </w:rPr>
  </w:style>
  <w:style w:type="paragraph" w:styleId="Textodebalo">
    <w:name w:val="Balloon Text"/>
    <w:basedOn w:val="Normal"/>
    <w:semiHidden/>
    <w:rsid w:val="006C1C7C"/>
    <w:rPr>
      <w:rFonts w:ascii="Tahoma" w:hAnsi="Tahoma" w:cs="Tahoma"/>
      <w:sz w:val="16"/>
      <w:szCs w:val="16"/>
    </w:rPr>
  </w:style>
  <w:style w:type="table" w:styleId="Tabelaclssica1">
    <w:name w:val="Table Classic 1"/>
    <w:basedOn w:val="Tabelanormal"/>
    <w:rsid w:val="006C1C7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bealho">
    <w:name w:val="header"/>
    <w:basedOn w:val="Normal"/>
    <w:link w:val="CabealhoChar"/>
    <w:rsid w:val="008164A8"/>
    <w:pPr>
      <w:tabs>
        <w:tab w:val="center" w:pos="4252"/>
        <w:tab w:val="right" w:pos="8504"/>
      </w:tabs>
    </w:pPr>
  </w:style>
  <w:style w:type="character" w:customStyle="1" w:styleId="CabealhoChar">
    <w:name w:val="Cabeçalho Char"/>
    <w:link w:val="Cabealho"/>
    <w:rsid w:val="008164A8"/>
    <w:rPr>
      <w:sz w:val="24"/>
      <w:szCs w:val="24"/>
    </w:rPr>
  </w:style>
  <w:style w:type="paragraph" w:styleId="Rodap">
    <w:name w:val="footer"/>
    <w:basedOn w:val="Normal"/>
    <w:link w:val="RodapChar"/>
    <w:rsid w:val="008164A8"/>
    <w:pPr>
      <w:tabs>
        <w:tab w:val="center" w:pos="4252"/>
        <w:tab w:val="right" w:pos="8504"/>
      </w:tabs>
    </w:pPr>
  </w:style>
  <w:style w:type="character" w:customStyle="1" w:styleId="RodapChar">
    <w:name w:val="Rodapé Char"/>
    <w:link w:val="Rodap"/>
    <w:rsid w:val="008164A8"/>
    <w:rPr>
      <w:sz w:val="24"/>
      <w:szCs w:val="24"/>
    </w:rPr>
  </w:style>
  <w:style w:type="table" w:styleId="Tabelacomgrade">
    <w:name w:val="Table Grid"/>
    <w:basedOn w:val="Tabelanormal"/>
    <w:rsid w:val="008164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semiHidden/>
    <w:rsid w:val="000365DE"/>
    <w:rPr>
      <w:sz w:val="16"/>
      <w:szCs w:val="16"/>
    </w:rPr>
  </w:style>
  <w:style w:type="paragraph" w:styleId="Textodecomentrio">
    <w:name w:val="annotation text"/>
    <w:basedOn w:val="Normal"/>
    <w:semiHidden/>
    <w:rsid w:val="000365DE"/>
    <w:rPr>
      <w:sz w:val="20"/>
      <w:szCs w:val="20"/>
    </w:rPr>
  </w:style>
  <w:style w:type="paragraph" w:styleId="Assuntodocomentrio">
    <w:name w:val="annotation subject"/>
    <w:basedOn w:val="Textodecomentrio"/>
    <w:next w:val="Textodecomentrio"/>
    <w:semiHidden/>
    <w:rsid w:val="000365DE"/>
    <w:rPr>
      <w:b/>
      <w:bCs/>
    </w:rPr>
  </w:style>
  <w:style w:type="character" w:customStyle="1" w:styleId="apple-style-span">
    <w:name w:val="apple-style-span"/>
    <w:basedOn w:val="Fontepargpadro"/>
    <w:rsid w:val="00A756B5"/>
  </w:style>
  <w:style w:type="character" w:customStyle="1" w:styleId="apple-converted-space">
    <w:name w:val="apple-converted-space"/>
    <w:basedOn w:val="Fontepargpadro"/>
    <w:rsid w:val="00064BFA"/>
  </w:style>
  <w:style w:type="paragraph" w:styleId="PargrafodaLista">
    <w:name w:val="List Paragraph"/>
    <w:basedOn w:val="Normal"/>
    <w:uiPriority w:val="34"/>
    <w:qFormat/>
    <w:rsid w:val="009021A4"/>
    <w:pPr>
      <w:ind w:left="720"/>
      <w:contextualSpacing/>
    </w:pPr>
  </w:style>
</w:styles>
</file>

<file path=word/webSettings.xml><?xml version="1.0" encoding="utf-8"?>
<w:webSettings xmlns:r="http://schemas.openxmlformats.org/officeDocument/2006/relationships" xmlns:w="http://schemas.openxmlformats.org/wordprocessingml/2006/main">
  <w:divs>
    <w:div w:id="262491606">
      <w:bodyDiv w:val="1"/>
      <w:marLeft w:val="0"/>
      <w:marRight w:val="0"/>
      <w:marTop w:val="0"/>
      <w:marBottom w:val="0"/>
      <w:divBdr>
        <w:top w:val="none" w:sz="0" w:space="0" w:color="auto"/>
        <w:left w:val="none" w:sz="0" w:space="0" w:color="auto"/>
        <w:bottom w:val="none" w:sz="0" w:space="0" w:color="auto"/>
        <w:right w:val="none" w:sz="0" w:space="0" w:color="auto"/>
      </w:divBdr>
      <w:divsChild>
        <w:div w:id="715664281">
          <w:marLeft w:val="0"/>
          <w:marRight w:val="0"/>
          <w:marTop w:val="0"/>
          <w:marBottom w:val="0"/>
          <w:divBdr>
            <w:top w:val="none" w:sz="0" w:space="0" w:color="auto"/>
            <w:left w:val="none" w:sz="0" w:space="0" w:color="auto"/>
            <w:bottom w:val="none" w:sz="0" w:space="0" w:color="auto"/>
            <w:right w:val="none" w:sz="0" w:space="0" w:color="auto"/>
          </w:divBdr>
        </w:div>
        <w:div w:id="1732801105">
          <w:marLeft w:val="0"/>
          <w:marRight w:val="0"/>
          <w:marTop w:val="0"/>
          <w:marBottom w:val="0"/>
          <w:divBdr>
            <w:top w:val="none" w:sz="0" w:space="0" w:color="auto"/>
            <w:left w:val="none" w:sz="0" w:space="0" w:color="auto"/>
            <w:bottom w:val="none" w:sz="0" w:space="0" w:color="auto"/>
            <w:right w:val="none" w:sz="0" w:space="0" w:color="auto"/>
          </w:divBdr>
        </w:div>
      </w:divsChild>
    </w:div>
    <w:div w:id="15727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18E82-77FE-49CB-8C04-3D0E851C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608</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Ata de reunião do colegiado do curso de Engenharia Ambiental da UFAL, dia 29/09/2010, às 14:00 horas, na sala do conselho da u</vt:lpstr>
    </vt:vector>
  </TitlesOfParts>
  <Company>Microsoft</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 do colegiado do curso de Engenharia Ambiental da UFAL, dia 29/09/2010, às 14:00 horas, na sala do conselho da u</dc:title>
  <dc:creator>Marllus Gustavo Neves</dc:creator>
  <cp:lastModifiedBy>Ruberto</cp:lastModifiedBy>
  <cp:revision>5</cp:revision>
  <dcterms:created xsi:type="dcterms:W3CDTF">2013-06-28T20:13:00Z</dcterms:created>
  <dcterms:modified xsi:type="dcterms:W3CDTF">2013-06-29T11:57:00Z</dcterms:modified>
</cp:coreProperties>
</file>