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500" w14:paraId="1D736B18" w14:textId="77777777" w:rsidTr="00912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27AF605" w14:textId="5531EE45" w:rsidR="00912500" w:rsidRPr="00912500" w:rsidRDefault="00912500" w:rsidP="00912500">
            <w:pPr>
              <w:jc w:val="center"/>
            </w:pPr>
            <w:r w:rsidRPr="00912500">
              <w:t>Universidade Federal de Alagoas</w:t>
            </w:r>
          </w:p>
          <w:p w14:paraId="409E8C26" w14:textId="55C92271" w:rsidR="00912500" w:rsidRPr="00912500" w:rsidRDefault="00912500" w:rsidP="00912500">
            <w:pPr>
              <w:jc w:val="center"/>
              <w:rPr>
                <w:b w:val="0"/>
                <w:bCs w:val="0"/>
              </w:rPr>
            </w:pPr>
            <w:r>
              <w:t>Centro de Tecnologia</w:t>
            </w:r>
          </w:p>
        </w:tc>
      </w:tr>
      <w:tr w:rsidR="00912500" w14:paraId="3A579F43" w14:textId="77777777" w:rsidTr="00912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6E8C197" w14:textId="1C94BD5D" w:rsidR="00912500" w:rsidRPr="00912500" w:rsidRDefault="00912500" w:rsidP="00912500">
            <w:pPr>
              <w:jc w:val="center"/>
            </w:pPr>
            <w:r w:rsidRPr="00912500">
              <w:t>Laboratório de Bioprocessos</w:t>
            </w:r>
          </w:p>
        </w:tc>
      </w:tr>
    </w:tbl>
    <w:p w14:paraId="17CAAD55" w14:textId="23BEF668" w:rsidR="004451C0" w:rsidRPr="004451C0" w:rsidRDefault="00BF52C4" w:rsidP="004451C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3BC1817" wp14:editId="61A2EAA4">
            <wp:extent cx="1127760" cy="1127760"/>
            <wp:effectExtent l="0" t="0" r="0" b="0"/>
            <wp:docPr id="1177620477" name="Picture 1" descr="Universidade Federal de Alagoas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e Federal de Alagoas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929">
        <w:t xml:space="preserve">                               </w:t>
      </w:r>
      <w:r w:rsidR="004451C0" w:rsidRPr="004451C0">
        <w:rPr>
          <w:b/>
          <w:bCs/>
          <w:noProof/>
          <w:lang w:eastAsia="pt-BR"/>
        </w:rPr>
        <w:drawing>
          <wp:inline distT="0" distB="0" distL="0" distR="0" wp14:anchorId="72F91A05" wp14:editId="69BF0CD6">
            <wp:extent cx="1246455" cy="1257300"/>
            <wp:effectExtent l="0" t="0" r="0" b="0"/>
            <wp:docPr id="776418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164" cy="127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569" w:rsidRPr="00FE3569">
        <w:t xml:space="preserve"> </w:t>
      </w:r>
      <w:r w:rsidR="00C61929">
        <w:t xml:space="preserve">                  </w:t>
      </w:r>
      <w:r w:rsidR="00FE3569">
        <w:rPr>
          <w:noProof/>
        </w:rPr>
        <w:drawing>
          <wp:inline distT="0" distB="0" distL="0" distR="0" wp14:anchorId="646F093F" wp14:editId="18A99C31">
            <wp:extent cx="1440180" cy="665143"/>
            <wp:effectExtent l="0" t="0" r="7620" b="1905"/>
            <wp:docPr id="1009560971" name="Picture 2" descr="Centro de Tec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o de Tecnolog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60" cy="67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1C0" w14:paraId="01AEB213" w14:textId="77777777" w:rsidTr="0044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9FA4826" w14:textId="63DF7CBA" w:rsidR="004451C0" w:rsidRPr="004451C0" w:rsidRDefault="004451C0" w:rsidP="004451C0">
            <w:pPr>
              <w:jc w:val="center"/>
            </w:pPr>
            <w:r w:rsidRPr="004451C0">
              <w:t>Formulário de Solicitação</w:t>
            </w:r>
            <w:r w:rsidR="00180946">
              <w:t xml:space="preserve"> de Espécies</w:t>
            </w:r>
          </w:p>
        </w:tc>
      </w:tr>
    </w:tbl>
    <w:p w14:paraId="46E33652" w14:textId="06E00B28" w:rsidR="0070064A" w:rsidRPr="004D73D9" w:rsidRDefault="00912500" w:rsidP="00912500">
      <w:pPr>
        <w:jc w:val="both"/>
        <w:rPr>
          <w:b/>
          <w:bCs/>
          <w:u w:val="single"/>
        </w:rPr>
      </w:pPr>
      <w:r w:rsidRPr="00912500">
        <w:t xml:space="preserve">Esse formulário deverá ser encaminhado por e-mail preenchido e assinado para: </w:t>
      </w:r>
      <w:hyperlink r:id="rId10" w:history="1">
        <w:r w:rsidR="00180946" w:rsidRPr="00455B3D">
          <w:rPr>
            <w:rStyle w:val="Hyperlink"/>
          </w:rPr>
          <w:t>carlos.eduardo@ctec.ufal.br</w:t>
        </w:r>
      </w:hyperlink>
      <w:r w:rsidR="00586290">
        <w:t xml:space="preserve"> com o título, </w:t>
      </w:r>
      <w:r w:rsidR="00586290" w:rsidRPr="00586290">
        <w:rPr>
          <w:b/>
          <w:bCs/>
          <w:u w:val="single"/>
        </w:rPr>
        <w:t>CESSÃO VOLUNTÁRIA DE ESPÉCIE</w:t>
      </w:r>
    </w:p>
    <w:p w14:paraId="5D468B7B" w14:textId="77777777" w:rsidR="0070064A" w:rsidRPr="0070064A" w:rsidRDefault="0070064A" w:rsidP="00912500">
      <w:pPr>
        <w:jc w:val="both"/>
        <w:rPr>
          <w:color w:val="FF0000"/>
        </w:rPr>
      </w:pPr>
    </w:p>
    <w:p w14:paraId="466154DA" w14:textId="0C8867EE" w:rsidR="00180946" w:rsidRPr="00FF6416" w:rsidRDefault="00180946" w:rsidP="00711A87">
      <w:pPr>
        <w:pStyle w:val="ListParagraph"/>
        <w:numPr>
          <w:ilvl w:val="0"/>
          <w:numId w:val="1"/>
        </w:numPr>
        <w:spacing w:after="240"/>
        <w:ind w:left="714" w:hanging="357"/>
        <w:jc w:val="both"/>
        <w:rPr>
          <w:b/>
          <w:bCs/>
        </w:rPr>
      </w:pPr>
      <w:r w:rsidRPr="00FF6416">
        <w:rPr>
          <w:b/>
          <w:bCs/>
        </w:rPr>
        <w:t>IDENTIFICAÇÃO DOS RESPONSÁVEIS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12500" w14:paraId="17C11BC9" w14:textId="77777777" w:rsidTr="00DE0370">
        <w:tc>
          <w:tcPr>
            <w:tcW w:w="2547" w:type="dxa"/>
            <w:shd w:val="clear" w:color="auto" w:fill="F2F2F2" w:themeFill="background1" w:themeFillShade="F2"/>
          </w:tcPr>
          <w:p w14:paraId="1A71E172" w14:textId="00A37005" w:rsidR="00180946" w:rsidRPr="00912500" w:rsidRDefault="00912500" w:rsidP="00711A87">
            <w:pPr>
              <w:rPr>
                <w:b/>
                <w:bCs/>
              </w:rPr>
            </w:pPr>
            <w:r w:rsidRPr="00912500">
              <w:rPr>
                <w:b/>
                <w:bCs/>
              </w:rPr>
              <w:t>Solicitante</w:t>
            </w:r>
            <w:r w:rsidR="00180946">
              <w:rPr>
                <w:b/>
                <w:bCs/>
              </w:rPr>
              <w:t xml:space="preserve"> Responsável</w:t>
            </w:r>
            <w:r w:rsidRPr="00912500">
              <w:rPr>
                <w:b/>
                <w:bCs/>
              </w:rPr>
              <w:t>:</w:t>
            </w:r>
          </w:p>
        </w:tc>
        <w:tc>
          <w:tcPr>
            <w:tcW w:w="5947" w:type="dxa"/>
          </w:tcPr>
          <w:p w14:paraId="242E1108" w14:textId="2E4DF306" w:rsidR="00912500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Nome:</w:t>
            </w:r>
          </w:p>
          <w:p w14:paraId="2D3724ED" w14:textId="309D6535" w:rsidR="00180946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CPF:</w:t>
            </w:r>
          </w:p>
          <w:p w14:paraId="4F119279" w14:textId="77777777" w:rsidR="00912500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SIAPE:</w:t>
            </w:r>
          </w:p>
          <w:p w14:paraId="1DE29028" w14:textId="7CF5B612" w:rsidR="00180946" w:rsidRDefault="00180946" w:rsidP="00711A87">
            <w:pPr>
              <w:rPr>
                <w:b/>
                <w:bCs/>
              </w:rPr>
            </w:pPr>
            <w:r w:rsidRPr="00F55715">
              <w:rPr>
                <w:b/>
                <w:bCs/>
                <w:highlight w:val="yellow"/>
              </w:rPr>
              <w:t>Telefone (whatsapp):</w:t>
            </w:r>
          </w:p>
        </w:tc>
      </w:tr>
      <w:tr w:rsidR="00180946" w14:paraId="4E314EC4" w14:textId="77777777" w:rsidTr="00DE0370">
        <w:tc>
          <w:tcPr>
            <w:tcW w:w="2547" w:type="dxa"/>
            <w:shd w:val="clear" w:color="auto" w:fill="F2F2F2" w:themeFill="background1" w:themeFillShade="F2"/>
          </w:tcPr>
          <w:p w14:paraId="61FA8750" w14:textId="77777777" w:rsidR="00DE0370" w:rsidRDefault="00180946" w:rsidP="00711A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Discente </w:t>
            </w:r>
          </w:p>
          <w:p w14:paraId="03301A1A" w14:textId="424B68A6" w:rsidR="00180946" w:rsidRPr="00912500" w:rsidRDefault="00180946" w:rsidP="00711A87">
            <w:pPr>
              <w:rPr>
                <w:b/>
                <w:bCs/>
              </w:rPr>
            </w:pPr>
            <w:r>
              <w:rPr>
                <w:b/>
                <w:bCs/>
              </w:rPr>
              <w:t>envolvido (a)</w:t>
            </w:r>
            <w:r w:rsidR="00586290">
              <w:rPr>
                <w:b/>
                <w:bCs/>
              </w:rPr>
              <w:t>:</w:t>
            </w:r>
          </w:p>
        </w:tc>
        <w:tc>
          <w:tcPr>
            <w:tcW w:w="5947" w:type="dxa"/>
          </w:tcPr>
          <w:p w14:paraId="6F729224" w14:textId="77777777" w:rsidR="00180946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Nome:</w:t>
            </w:r>
          </w:p>
          <w:p w14:paraId="16559670" w14:textId="77777777" w:rsidR="00180946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Matrícula:</w:t>
            </w:r>
          </w:p>
          <w:p w14:paraId="680FE669" w14:textId="77777777" w:rsidR="00180946" w:rsidRPr="00F55715" w:rsidRDefault="00180946" w:rsidP="00711A87">
            <w:pPr>
              <w:rPr>
                <w:b/>
                <w:bCs/>
                <w:highlight w:val="yellow"/>
              </w:rPr>
            </w:pPr>
            <w:r w:rsidRPr="00F55715">
              <w:rPr>
                <w:b/>
                <w:bCs/>
                <w:highlight w:val="yellow"/>
              </w:rPr>
              <w:t>Curso:</w:t>
            </w:r>
          </w:p>
          <w:p w14:paraId="6765F9E9" w14:textId="603D2366" w:rsidR="00180946" w:rsidRDefault="00180946" w:rsidP="00711A87">
            <w:pPr>
              <w:rPr>
                <w:b/>
                <w:bCs/>
              </w:rPr>
            </w:pPr>
            <w:r w:rsidRPr="00F55715">
              <w:rPr>
                <w:b/>
                <w:bCs/>
                <w:highlight w:val="yellow"/>
              </w:rPr>
              <w:t>Telefone (whatsapp):</w:t>
            </w:r>
          </w:p>
        </w:tc>
      </w:tr>
      <w:tr w:rsidR="00DE0370" w14:paraId="065C9544" w14:textId="77777777" w:rsidTr="00DE0370">
        <w:tc>
          <w:tcPr>
            <w:tcW w:w="2547" w:type="dxa"/>
            <w:shd w:val="clear" w:color="auto" w:fill="F2F2F2" w:themeFill="background1" w:themeFillShade="F2"/>
          </w:tcPr>
          <w:p w14:paraId="654DA4B0" w14:textId="5BE4587A" w:rsidR="00DE0370" w:rsidRDefault="00DE0370" w:rsidP="00711A87">
            <w:pPr>
              <w:rPr>
                <w:b/>
                <w:bCs/>
              </w:rPr>
            </w:pPr>
            <w:r>
              <w:rPr>
                <w:b/>
                <w:bCs/>
              </w:rPr>
              <w:t>Trabalho de Conclusão de Curso e/ou Projeto de Pesquisa</w:t>
            </w:r>
          </w:p>
        </w:tc>
        <w:tc>
          <w:tcPr>
            <w:tcW w:w="5947" w:type="dxa"/>
          </w:tcPr>
          <w:p w14:paraId="6EB3E4C7" w14:textId="22DD0D9D" w:rsidR="00DE0370" w:rsidRPr="00F55715" w:rsidRDefault="00DB719F" w:rsidP="00711A87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Se projeto, detalhar edital e/ou agência de fomento</w:t>
            </w:r>
          </w:p>
        </w:tc>
      </w:tr>
      <w:tr w:rsidR="00912500" w14:paraId="7F68368D" w14:textId="77777777" w:rsidTr="00DE0370">
        <w:tc>
          <w:tcPr>
            <w:tcW w:w="2547" w:type="dxa"/>
            <w:shd w:val="clear" w:color="auto" w:fill="F2F2F2" w:themeFill="background1" w:themeFillShade="F2"/>
          </w:tcPr>
          <w:p w14:paraId="56394BD1" w14:textId="24F3F936" w:rsidR="00912500" w:rsidRPr="00912500" w:rsidRDefault="00180946" w:rsidP="00711A87">
            <w:pPr>
              <w:rPr>
                <w:b/>
                <w:bCs/>
              </w:rPr>
            </w:pPr>
            <w:r>
              <w:rPr>
                <w:b/>
                <w:bCs/>
              </w:rPr>
              <w:t>Detalhamento da Espécie Solicitada</w:t>
            </w:r>
          </w:p>
        </w:tc>
        <w:tc>
          <w:tcPr>
            <w:tcW w:w="5947" w:type="dxa"/>
          </w:tcPr>
          <w:p w14:paraId="6F1E7B2C" w14:textId="244BDC67" w:rsidR="00912500" w:rsidRDefault="00586290" w:rsidP="00711A87">
            <w:pPr>
              <w:rPr>
                <w:b/>
                <w:bCs/>
              </w:rPr>
            </w:pPr>
            <w:r w:rsidRPr="00CE6B0F">
              <w:rPr>
                <w:b/>
                <w:bCs/>
                <w:highlight w:val="yellow"/>
              </w:rPr>
              <w:t>Nome:</w:t>
            </w:r>
            <w:r w:rsidR="00F55715" w:rsidRPr="00CE6B0F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F55715" w:rsidRPr="00CE6B0F">
              <w:rPr>
                <w:b/>
                <w:bCs/>
                <w:i/>
                <w:iCs/>
                <w:highlight w:val="yellow"/>
              </w:rPr>
              <w:t>Penicillium</w:t>
            </w:r>
            <w:proofErr w:type="spellEnd"/>
            <w:r w:rsidR="00F55715" w:rsidRPr="00CE6B0F">
              <w:rPr>
                <w:b/>
                <w:bCs/>
                <w:i/>
                <w:iCs/>
                <w:highlight w:val="yellow"/>
              </w:rPr>
              <w:t xml:space="preserve"> </w:t>
            </w:r>
            <w:proofErr w:type="spellStart"/>
            <w:r w:rsidR="00F55715" w:rsidRPr="00F55715">
              <w:rPr>
                <w:b/>
                <w:bCs/>
                <w:i/>
                <w:iCs/>
                <w:highlight w:val="yellow"/>
              </w:rPr>
              <w:t>gravinicasei</w:t>
            </w:r>
            <w:proofErr w:type="spellEnd"/>
            <w:r w:rsidR="00F55715" w:rsidRPr="00F55715">
              <w:rPr>
                <w:b/>
                <w:bCs/>
                <w:highlight w:val="yellow"/>
              </w:rPr>
              <w:t xml:space="preserve"> LCE-06</w:t>
            </w:r>
          </w:p>
        </w:tc>
      </w:tr>
      <w:tr w:rsidR="00586290" w14:paraId="3F9A780B" w14:textId="77777777" w:rsidTr="00EE3880">
        <w:tc>
          <w:tcPr>
            <w:tcW w:w="8494" w:type="dxa"/>
            <w:gridSpan w:val="2"/>
            <w:shd w:val="clear" w:color="auto" w:fill="F2F2F2" w:themeFill="background1" w:themeFillShade="F2"/>
          </w:tcPr>
          <w:p w14:paraId="3DD8C215" w14:textId="2037E594" w:rsidR="00FF6416" w:rsidRPr="006D04D4" w:rsidRDefault="00586290" w:rsidP="00711A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Para preenchimento correto do nome da espécie considerada, visitar a página:</w:t>
            </w:r>
            <w:r w:rsidR="00034AB7">
              <w:rPr>
                <w:b/>
                <w:bCs/>
              </w:rPr>
              <w:t xml:space="preserve"> </w:t>
            </w:r>
            <w:hyperlink r:id="rId11" w:history="1">
              <w:r w:rsidR="006D04D4" w:rsidRPr="00545070">
                <w:rPr>
                  <w:rStyle w:val="Hyperlink"/>
                  <w:b/>
                  <w:bCs/>
                  <w:sz w:val="20"/>
                  <w:szCs w:val="20"/>
                </w:rPr>
                <w:t>https://ctec.ufal.br/graduacao/engenharia-quimica/institucional/laboratorios-didaticos/colecao-de-culturas-fungicas-e-microalgais-carlos-eduardo-de-farias-silva</w:t>
              </w:r>
            </w:hyperlink>
            <w:r w:rsidR="006D04D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0633670" w14:textId="77777777" w:rsidR="006D04D4" w:rsidRDefault="006D04D4" w:rsidP="00180946">
      <w:pPr>
        <w:spacing w:after="0"/>
        <w:rPr>
          <w:b/>
          <w:bCs/>
        </w:rPr>
      </w:pPr>
    </w:p>
    <w:p w14:paraId="5140D6DC" w14:textId="2923E05E" w:rsidR="00912500" w:rsidRDefault="00180946" w:rsidP="00180946">
      <w:pPr>
        <w:spacing w:after="0"/>
        <w:rPr>
          <w:b/>
          <w:bCs/>
        </w:rPr>
      </w:pPr>
      <w:r>
        <w:rPr>
          <w:b/>
          <w:bCs/>
        </w:rPr>
        <w:t>Observações:</w:t>
      </w:r>
    </w:p>
    <w:p w14:paraId="1AE2A335" w14:textId="244929E4" w:rsidR="00912500" w:rsidRDefault="00912500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180946">
        <w:rPr>
          <w:sz w:val="20"/>
          <w:szCs w:val="20"/>
        </w:rPr>
        <w:t>Caso haja a solicitação de mais de uma espécie, utilize uma linha de Detalhamento para cada</w:t>
      </w:r>
      <w:r>
        <w:rPr>
          <w:sz w:val="20"/>
          <w:szCs w:val="20"/>
        </w:rPr>
        <w:t>.</w:t>
      </w:r>
    </w:p>
    <w:p w14:paraId="72ADE351" w14:textId="77A52978" w:rsidR="00180946" w:rsidRDefault="00180946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**Caso haja o uso do espécime por mais de um discente, o mesmo deve ser adicionado, em linha adicional para discente envolvido. </w:t>
      </w:r>
    </w:p>
    <w:p w14:paraId="039BE447" w14:textId="1634D1AA" w:rsidR="00912500" w:rsidRDefault="00912500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  <w:r w:rsidRPr="0008547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180946">
        <w:rPr>
          <w:sz w:val="20"/>
          <w:szCs w:val="20"/>
        </w:rPr>
        <w:t>*</w:t>
      </w:r>
      <w:r w:rsidRPr="00085470">
        <w:rPr>
          <w:sz w:val="20"/>
          <w:szCs w:val="20"/>
        </w:rPr>
        <w:t xml:space="preserve">Ao assinar o requerimento o orientador </w:t>
      </w:r>
      <w:r w:rsidR="00180946">
        <w:rPr>
          <w:sz w:val="20"/>
          <w:szCs w:val="20"/>
        </w:rPr>
        <w:t xml:space="preserve">e o(s) discente(s) </w:t>
      </w:r>
      <w:r w:rsidRPr="00085470">
        <w:rPr>
          <w:sz w:val="20"/>
          <w:szCs w:val="20"/>
        </w:rPr>
        <w:t>se responsabiliza</w:t>
      </w:r>
      <w:r w:rsidR="00180946">
        <w:rPr>
          <w:sz w:val="20"/>
          <w:szCs w:val="20"/>
        </w:rPr>
        <w:t>m</w:t>
      </w:r>
      <w:r w:rsidRPr="00085470">
        <w:rPr>
          <w:sz w:val="20"/>
          <w:szCs w:val="20"/>
        </w:rPr>
        <w:t xml:space="preserve"> por quaisquer eventualidades</w:t>
      </w:r>
      <w:r w:rsidR="00180946">
        <w:rPr>
          <w:sz w:val="20"/>
          <w:szCs w:val="20"/>
        </w:rPr>
        <w:t xml:space="preserve"> éticas e má gestão do espécime. </w:t>
      </w:r>
    </w:p>
    <w:p w14:paraId="6D86BB22" w14:textId="035C1DFC" w:rsidR="00180946" w:rsidRDefault="00180946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****Haverá uma ficha de descrição do microrganismo cedido, informando o local e forma de isolamento, identificação e meio para manutenção.</w:t>
      </w:r>
    </w:p>
    <w:p w14:paraId="0FD78676" w14:textId="0CD3A463" w:rsidR="00586290" w:rsidRDefault="00586290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*****Até o presente momento, não são isolados microrganismos de característica ou fonte patogênica, no entanto, as condições de manipulação, gestão e prevenção de contaminação microbiológica devem ser condizentes com laboratórios de microbiologia</w:t>
      </w:r>
      <w:r w:rsidR="006D04D4">
        <w:rPr>
          <w:sz w:val="20"/>
          <w:szCs w:val="20"/>
        </w:rPr>
        <w:t xml:space="preserve"> e normas correntes de biossegurança</w:t>
      </w:r>
      <w:r>
        <w:rPr>
          <w:sz w:val="20"/>
          <w:szCs w:val="20"/>
        </w:rPr>
        <w:t xml:space="preserve">, que envolvem a disponibilização e uso de EPIs e </w:t>
      </w:r>
      <w:proofErr w:type="spellStart"/>
      <w:r>
        <w:rPr>
          <w:sz w:val="20"/>
          <w:szCs w:val="20"/>
        </w:rPr>
        <w:t>EPCs</w:t>
      </w:r>
      <w:proofErr w:type="spellEnd"/>
      <w:r>
        <w:rPr>
          <w:sz w:val="20"/>
          <w:szCs w:val="20"/>
        </w:rPr>
        <w:t xml:space="preserve"> condizentes com manipulação microbiana. </w:t>
      </w:r>
    </w:p>
    <w:p w14:paraId="12FBFDFA" w14:textId="77777777" w:rsidR="006D04D4" w:rsidRDefault="006D04D4" w:rsidP="00180946">
      <w:pPr>
        <w:tabs>
          <w:tab w:val="left" w:pos="2532"/>
        </w:tabs>
        <w:spacing w:after="0" w:line="240" w:lineRule="auto"/>
        <w:jc w:val="both"/>
        <w:rPr>
          <w:sz w:val="20"/>
          <w:szCs w:val="20"/>
        </w:rPr>
      </w:pPr>
    </w:p>
    <w:p w14:paraId="085A3E15" w14:textId="6346B6EF" w:rsidR="00FF6416" w:rsidRDefault="00FF6416" w:rsidP="00711A87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rPr>
          <w:b/>
          <w:bCs/>
        </w:rPr>
      </w:pPr>
      <w:r>
        <w:rPr>
          <w:b/>
          <w:bCs/>
        </w:rPr>
        <w:t>DAS PARTES ENVOLVIDAS</w:t>
      </w:r>
    </w:p>
    <w:p w14:paraId="28F270E7" w14:textId="01205BF0" w:rsidR="00FF6416" w:rsidRPr="00FF6416" w:rsidRDefault="00FF6416" w:rsidP="00711A87">
      <w:pPr>
        <w:spacing w:line="360" w:lineRule="auto"/>
      </w:pPr>
      <w:r w:rsidRPr="00FF6416">
        <w:t>2.1 As partes envolvidas serão caracterizadas em 3 esferas:</w:t>
      </w:r>
    </w:p>
    <w:p w14:paraId="25025A6C" w14:textId="0EE194D5" w:rsidR="00FF6416" w:rsidRDefault="00FF6416" w:rsidP="00711A87">
      <w:pPr>
        <w:spacing w:line="360" w:lineRule="auto"/>
        <w:ind w:firstLine="708"/>
        <w:jc w:val="both"/>
      </w:pPr>
      <w:r>
        <w:t>2.1</w:t>
      </w:r>
      <w:r w:rsidR="009D1373">
        <w:t>.1</w:t>
      </w:r>
      <w:r>
        <w:t xml:space="preserve"> </w:t>
      </w:r>
      <w:r w:rsidRPr="00B240EF">
        <w:rPr>
          <w:u w:val="single"/>
        </w:rPr>
        <w:t>Pesquisador responsável</w:t>
      </w:r>
      <w:r w:rsidRPr="00FF6416">
        <w:t>, doravante denominado Pesquisador</w:t>
      </w:r>
      <w:r>
        <w:t>, cedente do microrganismo, isolado dentre os trabalhos/pesquisas de seus estudantes</w:t>
      </w:r>
      <w:r w:rsidRPr="00FF6416">
        <w:t>.</w:t>
      </w:r>
      <w:r>
        <w:t xml:space="preserve"> Especificamente, se refere ao Professor Carlos Eduardo de Farias Silva.</w:t>
      </w:r>
    </w:p>
    <w:p w14:paraId="1758F7F7" w14:textId="570BDE27" w:rsidR="00FF6416" w:rsidRDefault="00FF6416" w:rsidP="00711A87">
      <w:pPr>
        <w:spacing w:line="360" w:lineRule="auto"/>
        <w:ind w:firstLine="708"/>
        <w:jc w:val="both"/>
      </w:pPr>
      <w:r>
        <w:t>2.</w:t>
      </w:r>
      <w:r w:rsidR="009D1373">
        <w:t>1.</w:t>
      </w:r>
      <w:r>
        <w:t xml:space="preserve">2 </w:t>
      </w:r>
      <w:r w:rsidRPr="00B240EF">
        <w:rPr>
          <w:u w:val="single"/>
        </w:rPr>
        <w:t>Orientador responsável</w:t>
      </w:r>
      <w:r>
        <w:t>, pesquisador/professor responsável pela pesquisa detalhada na Seção 1, doravante denominado Orientado</w:t>
      </w:r>
      <w:r w:rsidR="00281FCD">
        <w:t>r</w:t>
      </w:r>
      <w:r>
        <w:t>.</w:t>
      </w:r>
    </w:p>
    <w:p w14:paraId="726764B3" w14:textId="26BAE074" w:rsidR="00FF6416" w:rsidRPr="00FF6416" w:rsidRDefault="00FF6416" w:rsidP="00711A87">
      <w:pPr>
        <w:spacing w:line="360" w:lineRule="auto"/>
        <w:ind w:firstLine="708"/>
        <w:jc w:val="both"/>
      </w:pPr>
      <w:r>
        <w:t>2.</w:t>
      </w:r>
      <w:r w:rsidR="009D1373">
        <w:t>1.</w:t>
      </w:r>
      <w:r>
        <w:t xml:space="preserve">3 </w:t>
      </w:r>
      <w:r w:rsidRPr="00B240EF">
        <w:rPr>
          <w:u w:val="single"/>
        </w:rPr>
        <w:t>Discente</w:t>
      </w:r>
      <w:r>
        <w:t>, estudante de curso de graduação ou pós-graduação, associado ao Orientador e à pesquisa</w:t>
      </w:r>
      <w:r w:rsidR="00281FCD">
        <w:t>/</w:t>
      </w:r>
      <w:r>
        <w:t>trabalho identificado na Seção 1.</w:t>
      </w:r>
    </w:p>
    <w:p w14:paraId="10CDCD2B" w14:textId="1868D258" w:rsidR="00180946" w:rsidRDefault="00180946" w:rsidP="00711A87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rPr>
          <w:b/>
          <w:bCs/>
        </w:rPr>
      </w:pPr>
      <w:r>
        <w:rPr>
          <w:b/>
          <w:bCs/>
        </w:rPr>
        <w:t>CONDIÇÕES DA CESSÃO E USO DO ESPÉCIME</w:t>
      </w:r>
    </w:p>
    <w:p w14:paraId="32E418AD" w14:textId="15E31A73" w:rsidR="00FF6416" w:rsidRDefault="00FF6416" w:rsidP="00711A87">
      <w:pPr>
        <w:spacing w:line="360" w:lineRule="auto"/>
        <w:jc w:val="both"/>
      </w:pPr>
      <w:r>
        <w:t>3</w:t>
      </w:r>
      <w:r w:rsidR="00586290" w:rsidRPr="00733314">
        <w:t>.</w:t>
      </w:r>
      <w:r>
        <w:t>1</w:t>
      </w:r>
      <w:r w:rsidR="00586290" w:rsidRPr="00733314">
        <w:t xml:space="preserve"> A cessão do microrganismo envolve duas formas possíveis</w:t>
      </w:r>
      <w:r w:rsidR="00F55715">
        <w:t>, e que podem ser concomitantes</w:t>
      </w:r>
      <w:r w:rsidR="00586290" w:rsidRPr="00733314">
        <w:t>, uma vez que ainda não há previsão de cobrança financeira pelo laboratório</w:t>
      </w:r>
      <w:r w:rsidR="00733314">
        <w:t xml:space="preserve"> e pesquisador responsáveis.</w:t>
      </w:r>
    </w:p>
    <w:p w14:paraId="51798179" w14:textId="0C83E240" w:rsidR="00586290" w:rsidRDefault="00FF6416" w:rsidP="00711A87">
      <w:pPr>
        <w:spacing w:line="360" w:lineRule="auto"/>
        <w:ind w:firstLine="708"/>
        <w:jc w:val="both"/>
      </w:pPr>
      <w:r>
        <w:t>3</w:t>
      </w:r>
      <w:r w:rsidR="00586290" w:rsidRPr="00733314">
        <w:t>.1</w:t>
      </w:r>
      <w:r>
        <w:t>.1</w:t>
      </w:r>
      <w:r w:rsidR="00586290" w:rsidRPr="00733314">
        <w:t xml:space="preserve"> Colaboração com o </w:t>
      </w:r>
      <w:r>
        <w:t>Pesquisador</w:t>
      </w:r>
      <w:r w:rsidR="00586290" w:rsidRPr="00733314">
        <w:t xml:space="preserve"> responsável, Prof. Dr. Car</w:t>
      </w:r>
      <w:r w:rsidR="00733314">
        <w:t>lo</w:t>
      </w:r>
      <w:r w:rsidR="00586290" w:rsidRPr="00733314">
        <w:t>s Eduardo de Farias Silva</w:t>
      </w:r>
      <w:r w:rsidR="00733314">
        <w:t xml:space="preserve"> (</w:t>
      </w:r>
      <w:hyperlink r:id="rId12" w:history="1">
        <w:r w:rsidR="00525B51" w:rsidRPr="00455B3D">
          <w:rPr>
            <w:rStyle w:val="Hyperlink"/>
          </w:rPr>
          <w:t>http://lattes.cnpq.br/0395823528382046</w:t>
        </w:r>
      </w:hyperlink>
      <w:r w:rsidR="00733314">
        <w:t>), devendo os produtos gerados ter a participação do pesquisador e sua associação às publicações resultantes.</w:t>
      </w:r>
    </w:p>
    <w:p w14:paraId="2AF665D7" w14:textId="4AAD49BE" w:rsidR="00733314" w:rsidRPr="00733314" w:rsidRDefault="00733314" w:rsidP="00711A87">
      <w:pPr>
        <w:spacing w:line="360" w:lineRule="auto"/>
        <w:jc w:val="both"/>
      </w:pPr>
      <w:r>
        <w:tab/>
      </w:r>
      <w:r>
        <w:tab/>
      </w:r>
      <w:r w:rsidR="00FF6416">
        <w:t>3</w:t>
      </w:r>
      <w:r>
        <w:t>.1.1</w:t>
      </w:r>
      <w:r w:rsidR="00FF6416">
        <w:t>.1</w:t>
      </w:r>
      <w:r>
        <w:t xml:space="preserve"> O pesquisador pode, por declaração assinada, concordar com a sua não associação a produto específico.</w:t>
      </w:r>
    </w:p>
    <w:p w14:paraId="123D1797" w14:textId="6B803E72" w:rsidR="00586290" w:rsidRPr="00733314" w:rsidRDefault="00FF6416" w:rsidP="00711A87">
      <w:pPr>
        <w:spacing w:line="360" w:lineRule="auto"/>
        <w:ind w:firstLine="708"/>
        <w:jc w:val="both"/>
      </w:pPr>
      <w:r>
        <w:t>3</w:t>
      </w:r>
      <w:r w:rsidR="00586290" w:rsidRPr="00733314">
        <w:t>.</w:t>
      </w:r>
      <w:r w:rsidR="009D1373">
        <w:t>1.2</w:t>
      </w:r>
      <w:r w:rsidR="00586290" w:rsidRPr="00733314">
        <w:t xml:space="preserve"> Uso específico em trabalho de conclusão de curso ou projeto de pesquisa financiado com recursos do CNPq, FAPEAL ou outra agência de fomento.</w:t>
      </w:r>
    </w:p>
    <w:p w14:paraId="44B0B61B" w14:textId="77295C68" w:rsidR="009D1373" w:rsidRPr="00733314" w:rsidRDefault="00FF6416" w:rsidP="00711A87">
      <w:pPr>
        <w:spacing w:line="360" w:lineRule="auto"/>
        <w:ind w:left="708" w:firstLine="708"/>
        <w:jc w:val="both"/>
      </w:pPr>
      <w:r>
        <w:t>3</w:t>
      </w:r>
      <w:r w:rsidR="00586290" w:rsidRPr="00733314">
        <w:t>.</w:t>
      </w:r>
      <w:r w:rsidR="009D1373">
        <w:t>1.2</w:t>
      </w:r>
      <w:r>
        <w:t>.1</w:t>
      </w:r>
      <w:r w:rsidR="00586290" w:rsidRPr="00733314">
        <w:t xml:space="preserve"> Caso seja para </w:t>
      </w:r>
      <w:r w:rsidR="00733314" w:rsidRPr="00733314">
        <w:t>Trabalho</w:t>
      </w:r>
      <w:r w:rsidR="00586290" w:rsidRPr="00733314">
        <w:t xml:space="preserve"> de </w:t>
      </w:r>
      <w:r w:rsidR="00733314">
        <w:t>C</w:t>
      </w:r>
      <w:r w:rsidR="00586290" w:rsidRPr="00733314">
        <w:t xml:space="preserve">onclusão de </w:t>
      </w:r>
      <w:r w:rsidR="00733314">
        <w:t>C</w:t>
      </w:r>
      <w:r w:rsidR="00586290" w:rsidRPr="00733314">
        <w:t>urso</w:t>
      </w:r>
      <w:r w:rsidR="00733314">
        <w:t xml:space="preserve"> (TCC)</w:t>
      </w:r>
      <w:r w:rsidR="00586290" w:rsidRPr="00733314">
        <w:t>, basta um comprovante de matrícula ou histórico analítico do(a) discente.</w:t>
      </w:r>
    </w:p>
    <w:p w14:paraId="47CFA0C9" w14:textId="2057349C" w:rsidR="00733314" w:rsidRPr="00733314" w:rsidRDefault="00FF6416" w:rsidP="00711A87">
      <w:pPr>
        <w:spacing w:line="360" w:lineRule="auto"/>
        <w:ind w:left="708" w:firstLine="708"/>
        <w:jc w:val="both"/>
      </w:pPr>
      <w:r>
        <w:t>3</w:t>
      </w:r>
      <w:r w:rsidR="00586290" w:rsidRPr="00733314">
        <w:t>.</w:t>
      </w:r>
      <w:r w:rsidR="009D1373">
        <w:t>1.2</w:t>
      </w:r>
      <w:r>
        <w:t>.</w:t>
      </w:r>
      <w:r w:rsidR="00586290" w:rsidRPr="00733314">
        <w:t>2 Caso seja projeto de pesquisa fomentado, esse deve ser comprovado mediante apresentação de termo de outorga (caso o orientador seja o Coordenador ou Participante).</w:t>
      </w:r>
    </w:p>
    <w:p w14:paraId="79A5A808" w14:textId="462049A0" w:rsidR="00586290" w:rsidRDefault="00FF6416" w:rsidP="00711A87">
      <w:pPr>
        <w:spacing w:line="360" w:lineRule="auto"/>
        <w:ind w:left="708" w:firstLine="708"/>
        <w:jc w:val="both"/>
      </w:pPr>
      <w:r>
        <w:lastRenderedPageBreak/>
        <w:t>3</w:t>
      </w:r>
      <w:r w:rsidR="00733314" w:rsidRPr="00733314">
        <w:t>.</w:t>
      </w:r>
      <w:r w:rsidR="009D1373">
        <w:t>1.2</w:t>
      </w:r>
      <w:r>
        <w:t>.</w:t>
      </w:r>
      <w:r w:rsidR="00733314" w:rsidRPr="00733314">
        <w:t xml:space="preserve">3 </w:t>
      </w:r>
      <w:r w:rsidR="00586290" w:rsidRPr="00733314">
        <w:t xml:space="preserve">Caso o orientador seja participante, uma declaração adicional escrita e assinada pelo Coordenador do Projeto deve ser </w:t>
      </w:r>
      <w:r w:rsidR="00B11F6D">
        <w:t>enviada.</w:t>
      </w:r>
    </w:p>
    <w:p w14:paraId="3943EB4A" w14:textId="70B42F49" w:rsidR="00044B1B" w:rsidRPr="00733314" w:rsidRDefault="00044B1B" w:rsidP="00044B1B">
      <w:pPr>
        <w:spacing w:line="360" w:lineRule="auto"/>
        <w:jc w:val="both"/>
      </w:pPr>
      <w:r>
        <w:tab/>
        <w:t xml:space="preserve">3.1.3 </w:t>
      </w:r>
      <w:r w:rsidR="0073369F">
        <w:rPr>
          <w:color w:val="000000" w:themeColor="text1"/>
        </w:rPr>
        <w:t>Em ambos os casos, é de responsabilidade do Orientador e Discente,</w:t>
      </w:r>
      <w:r w:rsidR="0073369F" w:rsidRPr="00923647">
        <w:rPr>
          <w:color w:val="000000" w:themeColor="text1"/>
        </w:rPr>
        <w:t xml:space="preserve"> destinatários das cepas</w:t>
      </w:r>
      <w:r w:rsidR="0073369F">
        <w:rPr>
          <w:color w:val="000000" w:themeColor="text1"/>
        </w:rPr>
        <w:t>,</w:t>
      </w:r>
      <w:r w:rsidR="0073369F" w:rsidRPr="00923647">
        <w:rPr>
          <w:color w:val="000000" w:themeColor="text1"/>
        </w:rPr>
        <w:t xml:space="preserve"> </w:t>
      </w:r>
      <w:r w:rsidR="0073369F">
        <w:rPr>
          <w:color w:val="000000" w:themeColor="text1"/>
        </w:rPr>
        <w:t>enviar</w:t>
      </w:r>
      <w:r w:rsidR="0073369F" w:rsidRPr="00923647">
        <w:rPr>
          <w:color w:val="000000" w:themeColor="text1"/>
        </w:rPr>
        <w:t xml:space="preserve"> cópias ou arquivos em </w:t>
      </w:r>
      <w:proofErr w:type="spellStart"/>
      <w:r w:rsidR="0073369F" w:rsidRPr="00923647">
        <w:rPr>
          <w:color w:val="000000" w:themeColor="text1"/>
        </w:rPr>
        <w:t>pdf</w:t>
      </w:r>
      <w:proofErr w:type="spellEnd"/>
      <w:r w:rsidR="0073369F" w:rsidRPr="00923647">
        <w:rPr>
          <w:color w:val="000000" w:themeColor="text1"/>
        </w:rPr>
        <w:t xml:space="preserve"> </w:t>
      </w:r>
      <w:r w:rsidR="0073369F">
        <w:rPr>
          <w:color w:val="000000" w:themeColor="text1"/>
        </w:rPr>
        <w:t>das</w:t>
      </w:r>
      <w:r w:rsidR="0073369F" w:rsidRPr="00923647">
        <w:rPr>
          <w:color w:val="000000" w:themeColor="text1"/>
        </w:rPr>
        <w:t xml:space="preserve"> publicações</w:t>
      </w:r>
      <w:r w:rsidR="0073369F">
        <w:rPr>
          <w:color w:val="000000" w:themeColor="text1"/>
        </w:rPr>
        <w:t xml:space="preserve"> com as cepas</w:t>
      </w:r>
      <w:r w:rsidR="0073369F" w:rsidRPr="00923647">
        <w:rPr>
          <w:color w:val="000000" w:themeColor="text1"/>
        </w:rPr>
        <w:t>.</w:t>
      </w:r>
    </w:p>
    <w:p w14:paraId="6F6A06C4" w14:textId="1EC5F213" w:rsidR="00180946" w:rsidRPr="00733314" w:rsidRDefault="00FF6416" w:rsidP="00711A87">
      <w:pPr>
        <w:spacing w:line="360" w:lineRule="auto"/>
        <w:jc w:val="both"/>
      </w:pPr>
      <w:r>
        <w:t>3.</w:t>
      </w:r>
      <w:r w:rsidR="00733314" w:rsidRPr="00733314">
        <w:t>2</w:t>
      </w:r>
      <w:r w:rsidR="00180946" w:rsidRPr="00733314">
        <w:t>. A gestão do microrganismo envolve seu uso em trabalho</w:t>
      </w:r>
      <w:r w:rsidR="00525B51">
        <w:t>(s)</w:t>
      </w:r>
      <w:r w:rsidR="00180946" w:rsidRPr="00733314">
        <w:t xml:space="preserve"> de conclusão de curso</w:t>
      </w:r>
      <w:r w:rsidR="00733314">
        <w:t>,</w:t>
      </w:r>
      <w:r w:rsidR="00180946" w:rsidRPr="00733314">
        <w:t xml:space="preserve"> de graduação ou pós-graduação</w:t>
      </w:r>
      <w:r w:rsidR="00733314">
        <w:t>, ou projeto</w:t>
      </w:r>
      <w:r w:rsidR="00525B51">
        <w:t>(s)</w:t>
      </w:r>
      <w:r w:rsidR="00733314">
        <w:t xml:space="preserve"> de pesquisa</w:t>
      </w:r>
      <w:r w:rsidR="00180946" w:rsidRPr="00733314">
        <w:t xml:space="preserve"> específico</w:t>
      </w:r>
      <w:r w:rsidR="00525B51">
        <w:t>(s)</w:t>
      </w:r>
      <w:r w:rsidR="00180946" w:rsidRPr="00733314">
        <w:t xml:space="preserve"> informado</w:t>
      </w:r>
      <w:r w:rsidR="00733314">
        <w:t>(s)</w:t>
      </w:r>
      <w:r w:rsidR="00180946" w:rsidRPr="00733314">
        <w:t xml:space="preserve"> no formulário</w:t>
      </w:r>
      <w:r w:rsidR="00733314">
        <w:t>.</w:t>
      </w:r>
    </w:p>
    <w:p w14:paraId="442009B4" w14:textId="4CDD797C" w:rsidR="00180946" w:rsidRDefault="009D1373" w:rsidP="00711A87">
      <w:pPr>
        <w:spacing w:line="360" w:lineRule="auto"/>
        <w:ind w:firstLine="540"/>
        <w:jc w:val="both"/>
      </w:pPr>
      <w:r>
        <w:t xml:space="preserve">3.2.1 </w:t>
      </w:r>
      <w:r w:rsidR="00180946" w:rsidRPr="00733314">
        <w:t>Após a finalização do respectivo trabalho</w:t>
      </w:r>
      <w:r w:rsidR="00586290" w:rsidRPr="00733314">
        <w:t xml:space="preserve">/projeto de pesquisa, o microrganismo não poderá ser usado </w:t>
      </w:r>
      <w:r w:rsidR="00525B51">
        <w:t xml:space="preserve">em </w:t>
      </w:r>
      <w:r w:rsidR="00586290" w:rsidRPr="00733314">
        <w:t>pesquisas posteriores sem o devido preenchimento e aprovação</w:t>
      </w:r>
      <w:r w:rsidR="00733314">
        <w:t xml:space="preserve"> de novo formulário, com a atualização do(s) discente(s) ou projeto(s) envolvidos na nova etapa de </w:t>
      </w:r>
      <w:r>
        <w:t>pesquisa.</w:t>
      </w:r>
    </w:p>
    <w:p w14:paraId="6D6E7A95" w14:textId="72271150" w:rsidR="003473D3" w:rsidRPr="00733314" w:rsidRDefault="003473D3" w:rsidP="00711A87">
      <w:pPr>
        <w:spacing w:line="360" w:lineRule="auto"/>
        <w:ind w:firstLine="540"/>
        <w:jc w:val="both"/>
      </w:pPr>
      <w:r>
        <w:tab/>
        <w:t xml:space="preserve">3.2.1.1 O descarte do microrganismo será feito por descontaminação apropriada </w:t>
      </w:r>
      <w:r w:rsidR="00B90A23">
        <w:t>ou devolução ao Laboratório de Bioprocessos.</w:t>
      </w:r>
    </w:p>
    <w:p w14:paraId="41C6AA2D" w14:textId="25CBCCE1" w:rsidR="00733314" w:rsidRDefault="009D1373" w:rsidP="00711A87">
      <w:pPr>
        <w:spacing w:line="360" w:lineRule="auto"/>
        <w:ind w:firstLine="540"/>
        <w:jc w:val="both"/>
      </w:pPr>
      <w:r>
        <w:t xml:space="preserve">3.2.2 </w:t>
      </w:r>
      <w:r w:rsidR="00733314">
        <w:t xml:space="preserve">O pesquisador e seu laboratório </w:t>
      </w:r>
      <w:r w:rsidR="00FF6416">
        <w:t xml:space="preserve">se eximem da responsabilidade de problemas ocasionados por má manipulação, cultivo, ou falta de descontaminação adequada durante a execução da pesquisa, sendo de responsabilidade do orientador. </w:t>
      </w:r>
    </w:p>
    <w:p w14:paraId="5F88AE11" w14:textId="22B5B052" w:rsidR="009D1373" w:rsidRDefault="009D1373" w:rsidP="00711A87">
      <w:pPr>
        <w:spacing w:line="360" w:lineRule="auto"/>
        <w:ind w:firstLine="540"/>
        <w:jc w:val="both"/>
      </w:pPr>
      <w:r>
        <w:t>3.2.3 O nome do espécime fornecido deve ser respeitado em todos os produtos, apresentações e divulgações resultantes da pesquisa informada.</w:t>
      </w:r>
    </w:p>
    <w:p w14:paraId="23176CAB" w14:textId="5EDEF51E" w:rsidR="009D1373" w:rsidRDefault="009D1373" w:rsidP="00711A87">
      <w:pPr>
        <w:spacing w:line="360" w:lineRule="auto"/>
        <w:ind w:firstLine="540"/>
        <w:jc w:val="both"/>
      </w:pPr>
      <w:r>
        <w:t xml:space="preserve">3.2.4 A pesquisa deve ser cadastrada no </w:t>
      </w:r>
      <w:proofErr w:type="spellStart"/>
      <w:r>
        <w:t>SisGen</w:t>
      </w:r>
      <w:proofErr w:type="spellEnd"/>
      <w:r>
        <w:t xml:space="preserve"> (</w:t>
      </w:r>
      <w:r w:rsidR="00525B51">
        <w:t>Sistema Nacional de Gestão do Patrimônio Genético e do Conhecimento Tradicional Associado no Brasil</w:t>
      </w:r>
      <w:r>
        <w:t xml:space="preserve">), incluindo o microrganismo cedido, uma vez que faz parte da biodiversidade brasileira. </w:t>
      </w:r>
    </w:p>
    <w:p w14:paraId="30146E56" w14:textId="226C3809" w:rsidR="00586290" w:rsidRDefault="009D1373" w:rsidP="00711A87">
      <w:pPr>
        <w:spacing w:line="360" w:lineRule="auto"/>
        <w:ind w:firstLine="540"/>
        <w:jc w:val="both"/>
      </w:pPr>
      <w:r>
        <w:tab/>
        <w:t>3.2.4.1 Eventualmente, e dependendo da necessidade, pode ser pedido a comprovação do registro e sua atualização.</w:t>
      </w:r>
    </w:p>
    <w:p w14:paraId="4FEC903F" w14:textId="77777777" w:rsidR="00B90A23" w:rsidRDefault="00B90A23" w:rsidP="00711A87">
      <w:pPr>
        <w:spacing w:line="360" w:lineRule="auto"/>
        <w:ind w:firstLine="540"/>
        <w:jc w:val="both"/>
      </w:pPr>
    </w:p>
    <w:p w14:paraId="1A58AB94" w14:textId="77777777" w:rsidR="00B90A23" w:rsidRPr="00733314" w:rsidRDefault="00B90A23" w:rsidP="00711A87">
      <w:pPr>
        <w:spacing w:line="360" w:lineRule="auto"/>
        <w:ind w:firstLine="540"/>
        <w:jc w:val="both"/>
        <w:rPr>
          <w:sz w:val="20"/>
          <w:szCs w:val="20"/>
        </w:rPr>
      </w:pPr>
    </w:p>
    <w:p w14:paraId="58C77514" w14:textId="5899D1F2" w:rsidR="00525B51" w:rsidRDefault="00525B51" w:rsidP="00711A87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rPr>
          <w:b/>
          <w:bCs/>
        </w:rPr>
      </w:pPr>
      <w:r>
        <w:rPr>
          <w:b/>
          <w:bCs/>
        </w:rPr>
        <w:lastRenderedPageBreak/>
        <w:t>CONSIDERAÇÕES FINAIS</w:t>
      </w:r>
    </w:p>
    <w:p w14:paraId="6BCA2390" w14:textId="726A721E" w:rsidR="00DD3CF5" w:rsidRPr="00742CE7" w:rsidRDefault="00525B51" w:rsidP="00711A87">
      <w:pPr>
        <w:spacing w:line="360" w:lineRule="auto"/>
        <w:jc w:val="both"/>
        <w:rPr>
          <w:bCs/>
          <w:color w:val="000000" w:themeColor="text1"/>
        </w:rPr>
      </w:pPr>
      <w:r w:rsidRPr="00525B51">
        <w:t>4.1 Após concordância do pesquisador responsável, o espécime será cedido</w:t>
      </w:r>
      <w:r w:rsidRPr="00742CE7">
        <w:rPr>
          <w:color w:val="000000" w:themeColor="text1"/>
        </w:rPr>
        <w:t>.</w:t>
      </w:r>
      <w:r w:rsidR="00DD3CF5" w:rsidRPr="00742CE7">
        <w:rPr>
          <w:color w:val="000000" w:themeColor="text1"/>
        </w:rPr>
        <w:t xml:space="preserve"> </w:t>
      </w:r>
      <w:r w:rsidR="00DD3CF5" w:rsidRPr="00742CE7">
        <w:rPr>
          <w:bCs/>
          <w:color w:val="000000" w:themeColor="text1"/>
        </w:rPr>
        <w:t>O envio da(s) cepa (s) deverá ser feito por meio de Plata de Petri</w:t>
      </w:r>
      <w:r w:rsidR="00E75A12" w:rsidRPr="00742CE7">
        <w:rPr>
          <w:bCs/>
          <w:color w:val="000000" w:themeColor="text1"/>
        </w:rPr>
        <w:t xml:space="preserve"> ou Tubo de Ensaio</w:t>
      </w:r>
      <w:r w:rsidR="00DD3CF5" w:rsidRPr="00742CE7">
        <w:rPr>
          <w:bCs/>
          <w:color w:val="000000" w:themeColor="text1"/>
        </w:rPr>
        <w:t>, em embalagem apropriada</w:t>
      </w:r>
      <w:r w:rsidR="00E75A12" w:rsidRPr="00742CE7">
        <w:rPr>
          <w:bCs/>
          <w:color w:val="000000" w:themeColor="text1"/>
        </w:rPr>
        <w:t xml:space="preserve"> e identificada</w:t>
      </w:r>
      <w:r w:rsidR="00DD3CF5" w:rsidRPr="00742CE7">
        <w:rPr>
          <w:bCs/>
          <w:color w:val="000000" w:themeColor="text1"/>
        </w:rPr>
        <w:t>, e</w:t>
      </w:r>
      <w:r w:rsidR="00E75A12" w:rsidRPr="00742CE7">
        <w:rPr>
          <w:bCs/>
          <w:color w:val="000000" w:themeColor="text1"/>
        </w:rPr>
        <w:t>, se houver custos,</w:t>
      </w:r>
      <w:r w:rsidR="00DD3CF5" w:rsidRPr="00742CE7">
        <w:rPr>
          <w:bCs/>
          <w:color w:val="000000" w:themeColor="text1"/>
        </w:rPr>
        <w:t xml:space="preserve"> serão arcados pelo solicitante. A linhagem, poderá também, ser retirada pessoalmente pelo</w:t>
      </w:r>
      <w:r w:rsidR="00742CE7" w:rsidRPr="00742CE7">
        <w:rPr>
          <w:color w:val="000000" w:themeColor="text1"/>
        </w:rPr>
        <w:t>(s)</w:t>
      </w:r>
      <w:r w:rsidR="00DD3CF5" w:rsidRPr="00742CE7">
        <w:rPr>
          <w:bCs/>
          <w:color w:val="000000" w:themeColor="text1"/>
        </w:rPr>
        <w:t xml:space="preserve"> solicitante</w:t>
      </w:r>
      <w:r w:rsidR="00742CE7" w:rsidRPr="00742CE7">
        <w:rPr>
          <w:color w:val="000000" w:themeColor="text1"/>
        </w:rPr>
        <w:t>(s)</w:t>
      </w:r>
      <w:r w:rsidR="00DD3CF5" w:rsidRPr="00742CE7">
        <w:rPr>
          <w:bCs/>
          <w:color w:val="000000" w:themeColor="text1"/>
        </w:rPr>
        <w:t>.</w:t>
      </w:r>
      <w:r w:rsidR="00711A87" w:rsidRPr="00742CE7">
        <w:rPr>
          <w:bCs/>
          <w:color w:val="000000" w:themeColor="text1"/>
        </w:rPr>
        <w:t xml:space="preserve"> Por questões de segurança biológica, as linhagens não podem ser enviadas para endereços particulares.</w:t>
      </w:r>
    </w:p>
    <w:p w14:paraId="63B164F4" w14:textId="7A9152C6" w:rsidR="00525B51" w:rsidRDefault="00525B51" w:rsidP="00711A87">
      <w:pPr>
        <w:spacing w:line="360" w:lineRule="auto"/>
        <w:jc w:val="both"/>
      </w:pPr>
      <w:r>
        <w:t>4.2 Em qualquer momento, há o comprometimento do orientador e seu(s) discente(s) à prestação de esclarecimentos formais quando solicitados pelo pesquisador responsável.</w:t>
      </w:r>
    </w:p>
    <w:p w14:paraId="7FD67A9F" w14:textId="13577DFF" w:rsidR="00711A87" w:rsidRDefault="00525B51" w:rsidP="00711A87">
      <w:pPr>
        <w:spacing w:line="360" w:lineRule="auto"/>
        <w:jc w:val="both"/>
      </w:pPr>
      <w:r w:rsidRPr="00525B51">
        <w:t>4.</w:t>
      </w:r>
      <w:r w:rsidR="00B17C4A">
        <w:t>3</w:t>
      </w:r>
      <w:r w:rsidRPr="00525B51">
        <w:t xml:space="preserve"> Qualquer descumprimento em relação à gestão e uso do microrganismo </w:t>
      </w:r>
      <w:r>
        <w:t xml:space="preserve">por parte do orientador e seu(s) discente(s) </w:t>
      </w:r>
      <w:r w:rsidRPr="00525B51">
        <w:t>dará direito a reclamações formais e procura aos órgãos competentes éticos e derivados.</w:t>
      </w:r>
    </w:p>
    <w:p w14:paraId="144F1C55" w14:textId="77777777" w:rsidR="00254DF0" w:rsidRPr="00525B51" w:rsidRDefault="00254DF0" w:rsidP="00711A87">
      <w:pPr>
        <w:spacing w:line="360" w:lineRule="auto"/>
        <w:jc w:val="both"/>
      </w:pPr>
    </w:p>
    <w:p w14:paraId="0A9355F7" w14:textId="77777777" w:rsidR="00742CE7" w:rsidRDefault="00742CE7" w:rsidP="00711A87">
      <w:pPr>
        <w:tabs>
          <w:tab w:val="left" w:pos="3672"/>
        </w:tabs>
        <w:spacing w:after="0" w:line="240" w:lineRule="auto"/>
        <w:jc w:val="center"/>
        <w:rPr>
          <w:color w:val="FF0000"/>
        </w:rPr>
      </w:pPr>
    </w:p>
    <w:p w14:paraId="1E7304C7" w14:textId="764D3265" w:rsidR="00711A87" w:rsidRPr="00742CE7" w:rsidRDefault="00085470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</w:rPr>
      </w:pPr>
      <w:r w:rsidRPr="00742CE7">
        <w:rPr>
          <w:color w:val="000000" w:themeColor="text1"/>
        </w:rPr>
        <w:t xml:space="preserve">____________________________  </w:t>
      </w:r>
    </w:p>
    <w:p w14:paraId="1C5F9568" w14:textId="670682D8" w:rsidR="00711A87" w:rsidRPr="00742CE7" w:rsidRDefault="00711A87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</w:rPr>
      </w:pPr>
      <w:r w:rsidRPr="00742CE7">
        <w:rPr>
          <w:color w:val="000000" w:themeColor="text1"/>
        </w:rPr>
        <w:t>Assinatura(s) do(s) Discente(s)</w:t>
      </w:r>
    </w:p>
    <w:p w14:paraId="2C1189D7" w14:textId="6800F8C3" w:rsidR="00711A87" w:rsidRPr="00F55715" w:rsidRDefault="00711A87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  <w:highlight w:val="yellow"/>
        </w:rPr>
      </w:pPr>
      <w:r w:rsidRPr="00F55715">
        <w:rPr>
          <w:color w:val="000000" w:themeColor="text1"/>
          <w:highlight w:val="yellow"/>
        </w:rPr>
        <w:t>Nome completo</w:t>
      </w:r>
      <w:r w:rsidR="00F55715">
        <w:rPr>
          <w:color w:val="000000" w:themeColor="text1"/>
          <w:highlight w:val="yellow"/>
        </w:rPr>
        <w:t xml:space="preserve"> e CPF</w:t>
      </w:r>
    </w:p>
    <w:p w14:paraId="5DA967C0" w14:textId="08240603" w:rsidR="00711A87" w:rsidRPr="00742CE7" w:rsidRDefault="00711A87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</w:rPr>
      </w:pPr>
      <w:r w:rsidRPr="00F55715">
        <w:rPr>
          <w:color w:val="000000" w:themeColor="text1"/>
          <w:highlight w:val="yellow"/>
        </w:rPr>
        <w:t>Cargo</w:t>
      </w:r>
      <w:r w:rsidR="00F55715" w:rsidRPr="00F55715">
        <w:rPr>
          <w:color w:val="000000" w:themeColor="text1"/>
          <w:highlight w:val="yellow"/>
        </w:rPr>
        <w:t>/Função</w:t>
      </w:r>
    </w:p>
    <w:p w14:paraId="19F37B32" w14:textId="77777777" w:rsidR="00711A87" w:rsidRPr="00742CE7" w:rsidRDefault="00711A87" w:rsidP="00711A87">
      <w:pPr>
        <w:tabs>
          <w:tab w:val="left" w:pos="3672"/>
        </w:tabs>
        <w:spacing w:line="360" w:lineRule="auto"/>
        <w:jc w:val="center"/>
        <w:rPr>
          <w:color w:val="000000" w:themeColor="text1"/>
        </w:rPr>
      </w:pPr>
    </w:p>
    <w:p w14:paraId="622B2404" w14:textId="77777777" w:rsidR="00711A87" w:rsidRPr="00742CE7" w:rsidRDefault="00711A87" w:rsidP="00711A87">
      <w:pPr>
        <w:tabs>
          <w:tab w:val="left" w:pos="3672"/>
        </w:tabs>
        <w:spacing w:line="360" w:lineRule="auto"/>
        <w:jc w:val="center"/>
        <w:rPr>
          <w:color w:val="000000" w:themeColor="text1"/>
        </w:rPr>
      </w:pPr>
    </w:p>
    <w:p w14:paraId="0CE0C0EA" w14:textId="0889B804" w:rsidR="00085470" w:rsidRPr="00742CE7" w:rsidRDefault="00085470" w:rsidP="00711A87">
      <w:pPr>
        <w:tabs>
          <w:tab w:val="left" w:pos="3672"/>
        </w:tabs>
        <w:spacing w:after="0" w:line="240" w:lineRule="auto"/>
        <w:rPr>
          <w:color w:val="000000" w:themeColor="text1"/>
        </w:rPr>
      </w:pPr>
      <w:r w:rsidRPr="00742CE7">
        <w:rPr>
          <w:color w:val="000000" w:themeColor="text1"/>
        </w:rPr>
        <w:t xml:space="preserve">                                    </w:t>
      </w:r>
      <w:r w:rsidR="00742CE7" w:rsidRPr="00742CE7">
        <w:rPr>
          <w:color w:val="000000" w:themeColor="text1"/>
        </w:rPr>
        <w:t xml:space="preserve">                  </w:t>
      </w:r>
      <w:r w:rsidRPr="00742CE7">
        <w:rPr>
          <w:color w:val="000000" w:themeColor="text1"/>
        </w:rPr>
        <w:t>_____________________________</w:t>
      </w:r>
    </w:p>
    <w:p w14:paraId="2EE43486" w14:textId="49FEDF13" w:rsidR="00525B51" w:rsidRPr="00742CE7" w:rsidRDefault="00085470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</w:rPr>
      </w:pPr>
      <w:r w:rsidRPr="00742CE7">
        <w:rPr>
          <w:color w:val="000000" w:themeColor="text1"/>
        </w:rPr>
        <w:t>Assinatura do Orientador</w:t>
      </w:r>
    </w:p>
    <w:p w14:paraId="7EAFD5AB" w14:textId="43C1E388" w:rsidR="00711A87" w:rsidRPr="00F55715" w:rsidRDefault="00711A87" w:rsidP="00711A87">
      <w:pPr>
        <w:tabs>
          <w:tab w:val="left" w:pos="3672"/>
        </w:tabs>
        <w:spacing w:after="0" w:line="240" w:lineRule="auto"/>
        <w:jc w:val="center"/>
        <w:rPr>
          <w:color w:val="000000" w:themeColor="text1"/>
          <w:highlight w:val="yellow"/>
        </w:rPr>
      </w:pPr>
      <w:r w:rsidRPr="00F55715">
        <w:rPr>
          <w:color w:val="000000" w:themeColor="text1"/>
          <w:highlight w:val="yellow"/>
        </w:rPr>
        <w:t>Nome completo</w:t>
      </w:r>
      <w:r w:rsidR="00F55715">
        <w:rPr>
          <w:color w:val="000000" w:themeColor="text1"/>
          <w:highlight w:val="yellow"/>
        </w:rPr>
        <w:t xml:space="preserve"> e CPF</w:t>
      </w:r>
    </w:p>
    <w:p w14:paraId="5FA7DF0F" w14:textId="77777777" w:rsidR="00F55715" w:rsidRPr="00742CE7" w:rsidRDefault="00F55715" w:rsidP="00F55715">
      <w:pPr>
        <w:tabs>
          <w:tab w:val="left" w:pos="3672"/>
        </w:tabs>
        <w:spacing w:after="0" w:line="240" w:lineRule="auto"/>
        <w:jc w:val="center"/>
        <w:rPr>
          <w:color w:val="000000" w:themeColor="text1"/>
        </w:rPr>
      </w:pPr>
      <w:r w:rsidRPr="00F55715">
        <w:rPr>
          <w:color w:val="000000" w:themeColor="text1"/>
          <w:highlight w:val="yellow"/>
        </w:rPr>
        <w:t>Cargo/Função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1C0" w14:paraId="7BB0F98E" w14:textId="77777777" w:rsidTr="0059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BC5BB58" w14:textId="1023902A" w:rsidR="004451C0" w:rsidRPr="004451C0" w:rsidRDefault="004451C0" w:rsidP="00592AB2">
            <w:pPr>
              <w:jc w:val="both"/>
            </w:pPr>
            <w:r>
              <w:t xml:space="preserve">Anuência </w:t>
            </w:r>
            <w:r w:rsidR="00525B51">
              <w:t>do Pesquisador responsável pelo(s) espécime(s)</w:t>
            </w:r>
            <w:r>
              <w:t>:</w:t>
            </w:r>
          </w:p>
        </w:tc>
      </w:tr>
      <w:tr w:rsidR="00C62C56" w14:paraId="2A36E780" w14:textId="77777777" w:rsidTr="00254DF0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B7C5947" w14:textId="77777777" w:rsidR="00742CE7" w:rsidRDefault="00742CE7" w:rsidP="00912500">
            <w:pPr>
              <w:rPr>
                <w:b w:val="0"/>
                <w:bCs w:val="0"/>
              </w:rPr>
            </w:pPr>
          </w:p>
          <w:p w14:paraId="261D1C6A" w14:textId="77777777" w:rsidR="00254DF0" w:rsidRDefault="00254DF0" w:rsidP="00912500"/>
          <w:p w14:paraId="1822E919" w14:textId="77777777" w:rsidR="00C62C56" w:rsidRDefault="00C62C56" w:rsidP="00561742">
            <w:pPr>
              <w:pBdr>
                <w:bottom w:val="single" w:sz="4" w:space="1" w:color="auto"/>
              </w:pBdr>
              <w:jc w:val="center"/>
            </w:pPr>
          </w:p>
          <w:p w14:paraId="6711A013" w14:textId="75FF0781" w:rsidR="00C62C56" w:rsidRDefault="00C62C56" w:rsidP="00254DF0">
            <w:pPr>
              <w:pBdr>
                <w:bottom w:val="single" w:sz="4" w:space="1" w:color="auto"/>
              </w:pBdr>
              <w:rPr>
                <w:b w:val="0"/>
                <w:bCs w:val="0"/>
              </w:rPr>
            </w:pPr>
            <w:r w:rsidRPr="00525B51">
              <w:rPr>
                <w:b w:val="0"/>
                <w:bCs w:val="0"/>
              </w:rPr>
              <w:t>Carlos Eduardo de Farias Silva</w:t>
            </w:r>
            <w:r w:rsidR="00254DF0">
              <w:rPr>
                <w:b w:val="0"/>
                <w:bCs w:val="0"/>
              </w:rPr>
              <w:t xml:space="preserve"> - </w:t>
            </w:r>
            <w:r w:rsidRPr="00525B51">
              <w:rPr>
                <w:b w:val="0"/>
                <w:bCs w:val="0"/>
              </w:rPr>
              <w:t>Pesquisador Responsável</w:t>
            </w:r>
          </w:p>
        </w:tc>
      </w:tr>
      <w:tr w:rsidR="00561742" w14:paraId="0E75E59F" w14:textId="77777777" w:rsidTr="00561742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84604F1" w14:textId="77777777" w:rsidR="00561742" w:rsidRPr="00561742" w:rsidRDefault="00561742" w:rsidP="00F31BB8">
            <w:pPr>
              <w:jc w:val="both"/>
            </w:pPr>
            <w:r w:rsidRPr="00561742">
              <w:t>Forma de colaboração:</w:t>
            </w:r>
          </w:p>
          <w:p w14:paraId="6953EEFD" w14:textId="16189023" w:rsidR="00561742" w:rsidRDefault="00561742" w:rsidP="00F31BB8">
            <w:pPr>
              <w:jc w:val="both"/>
            </w:pPr>
            <w:r>
              <w:rPr>
                <w:b w:val="0"/>
                <w:bCs w:val="0"/>
              </w:rPr>
              <w:t>(</w:t>
            </w:r>
            <w:r w:rsidR="00F55715">
              <w:rPr>
                <w:b w:val="0"/>
                <w:bCs w:val="0"/>
              </w:rPr>
              <w:t>X</w:t>
            </w:r>
            <w:r>
              <w:rPr>
                <w:b w:val="0"/>
                <w:bCs w:val="0"/>
              </w:rPr>
              <w:t>) em conjunto com o pesquisador Carlos Eduardo de Farias Silva</w:t>
            </w:r>
          </w:p>
          <w:p w14:paraId="5705A41E" w14:textId="2C6CCF9C" w:rsidR="00561742" w:rsidRDefault="00561742" w:rsidP="00F31BB8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r w:rsidR="00F55715">
              <w:rPr>
                <w:b w:val="0"/>
                <w:bCs w:val="0"/>
              </w:rPr>
              <w:t>X</w:t>
            </w:r>
            <w:r>
              <w:rPr>
                <w:b w:val="0"/>
                <w:bCs w:val="0"/>
              </w:rPr>
              <w:t>)</w:t>
            </w:r>
            <w:r w:rsidR="00F55715">
              <w:rPr>
                <w:b w:val="0"/>
                <w:bCs w:val="0"/>
              </w:rPr>
              <w:t xml:space="preserve"> uso em trabalho de conclusão de curso</w:t>
            </w:r>
            <w:r w:rsidR="00F31BB8">
              <w:rPr>
                <w:b w:val="0"/>
                <w:bCs w:val="0"/>
              </w:rPr>
              <w:t xml:space="preserve"> de graduação</w:t>
            </w:r>
            <w:r w:rsidR="00F55715">
              <w:rPr>
                <w:b w:val="0"/>
                <w:bCs w:val="0"/>
              </w:rPr>
              <w:t>, dissertação ou tese, e/ou projeto de pesquisa.</w:t>
            </w:r>
          </w:p>
        </w:tc>
      </w:tr>
    </w:tbl>
    <w:p w14:paraId="743A848E" w14:textId="77777777" w:rsidR="004451C0" w:rsidRDefault="004451C0" w:rsidP="00742CE7">
      <w:pPr>
        <w:tabs>
          <w:tab w:val="left" w:pos="1920"/>
        </w:tabs>
        <w:rPr>
          <w:sz w:val="20"/>
          <w:szCs w:val="20"/>
        </w:rPr>
      </w:pPr>
    </w:p>
    <w:sectPr w:rsidR="004451C0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DD54" w14:textId="77777777" w:rsidR="00801242" w:rsidRDefault="00801242" w:rsidP="00085470">
      <w:pPr>
        <w:spacing w:after="0" w:line="240" w:lineRule="auto"/>
      </w:pPr>
      <w:r>
        <w:separator/>
      </w:r>
    </w:p>
  </w:endnote>
  <w:endnote w:type="continuationSeparator" w:id="0">
    <w:p w14:paraId="2ECCDD93" w14:textId="77777777" w:rsidR="00801242" w:rsidRDefault="00801242" w:rsidP="0008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8C8F" w14:textId="77777777" w:rsidR="00801242" w:rsidRDefault="00801242" w:rsidP="00085470">
      <w:pPr>
        <w:spacing w:after="0" w:line="240" w:lineRule="auto"/>
      </w:pPr>
      <w:r>
        <w:separator/>
      </w:r>
    </w:p>
  </w:footnote>
  <w:footnote w:type="continuationSeparator" w:id="0">
    <w:p w14:paraId="23A98ED5" w14:textId="77777777" w:rsidR="00801242" w:rsidRDefault="00801242" w:rsidP="0008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081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ECC236" w14:textId="2F5A7C25" w:rsidR="00281FCD" w:rsidRDefault="00281F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D32F0B" w14:textId="77777777" w:rsidR="00281FCD" w:rsidRDefault="00281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5C74"/>
    <w:multiLevelType w:val="multilevel"/>
    <w:tmpl w:val="2CD07204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BE658E"/>
    <w:multiLevelType w:val="multilevel"/>
    <w:tmpl w:val="5BEE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BAE0B95"/>
    <w:multiLevelType w:val="hybridMultilevel"/>
    <w:tmpl w:val="496043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517F"/>
    <w:multiLevelType w:val="hybridMultilevel"/>
    <w:tmpl w:val="6AF6C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2AA1"/>
    <w:multiLevelType w:val="multilevel"/>
    <w:tmpl w:val="3030F9A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4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5" w15:restartNumberingAfterBreak="0">
    <w:nsid w:val="564D088A"/>
    <w:multiLevelType w:val="multilevel"/>
    <w:tmpl w:val="723CE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8CD1BDC"/>
    <w:multiLevelType w:val="hybridMultilevel"/>
    <w:tmpl w:val="8E26ACDC"/>
    <w:lvl w:ilvl="0" w:tplc="5BBE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494190">
    <w:abstractNumId w:val="1"/>
  </w:num>
  <w:num w:numId="2" w16cid:durableId="646936443">
    <w:abstractNumId w:val="2"/>
  </w:num>
  <w:num w:numId="3" w16cid:durableId="1902866205">
    <w:abstractNumId w:val="5"/>
  </w:num>
  <w:num w:numId="4" w16cid:durableId="348139656">
    <w:abstractNumId w:val="3"/>
  </w:num>
  <w:num w:numId="5" w16cid:durableId="1816486596">
    <w:abstractNumId w:val="6"/>
  </w:num>
  <w:num w:numId="6" w16cid:durableId="919143549">
    <w:abstractNumId w:val="0"/>
  </w:num>
  <w:num w:numId="7" w16cid:durableId="174549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70"/>
    <w:rsid w:val="00034AB7"/>
    <w:rsid w:val="00044B1B"/>
    <w:rsid w:val="00084FEC"/>
    <w:rsid w:val="00085470"/>
    <w:rsid w:val="0017018A"/>
    <w:rsid w:val="00180946"/>
    <w:rsid w:val="001B20C7"/>
    <w:rsid w:val="001B6935"/>
    <w:rsid w:val="00243EFA"/>
    <w:rsid w:val="00254DF0"/>
    <w:rsid w:val="00281FCD"/>
    <w:rsid w:val="003213F6"/>
    <w:rsid w:val="003473D3"/>
    <w:rsid w:val="00352773"/>
    <w:rsid w:val="00382878"/>
    <w:rsid w:val="00400EFA"/>
    <w:rsid w:val="00433B0B"/>
    <w:rsid w:val="004451C0"/>
    <w:rsid w:val="0045685C"/>
    <w:rsid w:val="004B2A41"/>
    <w:rsid w:val="004D73D9"/>
    <w:rsid w:val="005111EF"/>
    <w:rsid w:val="00525B51"/>
    <w:rsid w:val="00561742"/>
    <w:rsid w:val="00586290"/>
    <w:rsid w:val="00651A64"/>
    <w:rsid w:val="006D04D4"/>
    <w:rsid w:val="006F5F8F"/>
    <w:rsid w:val="0070064A"/>
    <w:rsid w:val="00704921"/>
    <w:rsid w:val="00711A87"/>
    <w:rsid w:val="0073177E"/>
    <w:rsid w:val="00733314"/>
    <w:rsid w:val="0073369F"/>
    <w:rsid w:val="00742CE7"/>
    <w:rsid w:val="007C6E93"/>
    <w:rsid w:val="00801242"/>
    <w:rsid w:val="00851152"/>
    <w:rsid w:val="00851E05"/>
    <w:rsid w:val="00912500"/>
    <w:rsid w:val="00923647"/>
    <w:rsid w:val="0095278B"/>
    <w:rsid w:val="009D1373"/>
    <w:rsid w:val="00B11F6D"/>
    <w:rsid w:val="00B17C4A"/>
    <w:rsid w:val="00B240EF"/>
    <w:rsid w:val="00B90A23"/>
    <w:rsid w:val="00B94046"/>
    <w:rsid w:val="00BB3B68"/>
    <w:rsid w:val="00BF52C4"/>
    <w:rsid w:val="00C61929"/>
    <w:rsid w:val="00C62C56"/>
    <w:rsid w:val="00CE6B0F"/>
    <w:rsid w:val="00DB719F"/>
    <w:rsid w:val="00DD3CF5"/>
    <w:rsid w:val="00DE0370"/>
    <w:rsid w:val="00E75A12"/>
    <w:rsid w:val="00EA21D5"/>
    <w:rsid w:val="00F31BB8"/>
    <w:rsid w:val="00F440D8"/>
    <w:rsid w:val="00F5092B"/>
    <w:rsid w:val="00F55715"/>
    <w:rsid w:val="00F56223"/>
    <w:rsid w:val="00F93D1F"/>
    <w:rsid w:val="00FE356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19F"/>
  <w15:chartTrackingRefBased/>
  <w15:docId w15:val="{06CEE456-F4F5-4B28-84CE-29C71923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70"/>
  </w:style>
  <w:style w:type="paragraph" w:styleId="Footer">
    <w:name w:val="footer"/>
    <w:basedOn w:val="Normal"/>
    <w:link w:val="FooterChar"/>
    <w:uiPriority w:val="99"/>
    <w:unhideWhenUsed/>
    <w:rsid w:val="00085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70"/>
  </w:style>
  <w:style w:type="table" w:styleId="TableGrid">
    <w:name w:val="Table Grid"/>
    <w:basedOn w:val="TableNormal"/>
    <w:uiPriority w:val="39"/>
    <w:rsid w:val="0008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451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451C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250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5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0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attes.cnpq.br/0395823528382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ec.ufal.br/graduacao/engenharia-quimica/institucional/laboratorios-didaticos/colecao-de-culturas-fungicas-e-microalgais-carlos-eduardo-de-farias-silv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arlos.eduardo@ctec.ufal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1045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Cadu UFAL</dc:creator>
  <cp:keywords/>
  <dc:description/>
  <cp:lastModifiedBy>Cadu UFAL</cp:lastModifiedBy>
  <cp:revision>34</cp:revision>
  <dcterms:created xsi:type="dcterms:W3CDTF">2026-03-03T11:51:00Z</dcterms:created>
  <dcterms:modified xsi:type="dcterms:W3CDTF">2026-03-06T00:01:00Z</dcterms:modified>
</cp:coreProperties>
</file>